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FB56B" w14:textId="726F8A88" w:rsidR="00834DA0" w:rsidRDefault="00834DA0" w:rsidP="00066F2F">
      <w:pPr>
        <w:jc w:val="center"/>
        <w:rPr>
          <w:b/>
          <w:sz w:val="24"/>
          <w:szCs w:val="24"/>
        </w:rPr>
      </w:pPr>
      <w:r w:rsidRPr="00FD5C30">
        <w:rPr>
          <w:noProof/>
          <w:sz w:val="24"/>
          <w:szCs w:val="24"/>
        </w:rPr>
        <w:drawing>
          <wp:inline distT="0" distB="0" distL="0" distR="0" wp14:anchorId="3C227A3E" wp14:editId="4F93042A">
            <wp:extent cx="2095500" cy="2086245"/>
            <wp:effectExtent l="127000" t="127000" r="127000" b="136525"/>
            <wp:docPr id="5" name="Content Placeholder 4">
              <a:extLst xmlns:a="http://schemas.openxmlformats.org/drawingml/2006/main">
                <a:ext uri="{FF2B5EF4-FFF2-40B4-BE49-F238E27FC236}">
                  <a16:creationId xmlns:a16="http://schemas.microsoft.com/office/drawing/2014/main" id="{9DF38E22-356A-A54C-BD87-F4421B9D1A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9DF38E22-356A-A54C-BD87-F4421B9D1A52}"/>
                        </a:ext>
                      </a:extLst>
                    </pic:cNvPr>
                    <pic:cNvPicPr>
                      <a:picLocks noChangeAspect="1"/>
                    </pic:cNvPicPr>
                  </pic:nvPicPr>
                  <pic:blipFill>
                    <a:blip r:embed="rId6"/>
                    <a:stretch>
                      <a:fillRect/>
                    </a:stretch>
                  </pic:blipFill>
                  <pic:spPr>
                    <a:xfrm rot="444417">
                      <a:off x="0" y="0"/>
                      <a:ext cx="2219542" cy="2209739"/>
                    </a:xfrm>
                    <a:prstGeom prst="rect">
                      <a:avLst/>
                    </a:prstGeom>
                  </pic:spPr>
                </pic:pic>
              </a:graphicData>
            </a:graphic>
          </wp:inline>
        </w:drawing>
      </w:r>
    </w:p>
    <w:p w14:paraId="26F7A280" w14:textId="64EE44BB" w:rsidR="00F1611C" w:rsidRPr="00834DA0" w:rsidRDefault="005B2E98" w:rsidP="00066F2F">
      <w:pPr>
        <w:jc w:val="center"/>
        <w:rPr>
          <w:b/>
          <w:sz w:val="28"/>
          <w:szCs w:val="28"/>
        </w:rPr>
      </w:pPr>
      <w:r w:rsidRPr="00834DA0">
        <w:rPr>
          <w:b/>
          <w:sz w:val="28"/>
          <w:szCs w:val="28"/>
        </w:rPr>
        <w:t>Affiliate Toolkit</w:t>
      </w:r>
    </w:p>
    <w:p w14:paraId="0521DBE6" w14:textId="11829DB8" w:rsidR="005B2E98" w:rsidRPr="00834DA0" w:rsidRDefault="005B2E98" w:rsidP="00066F2F">
      <w:pPr>
        <w:jc w:val="center"/>
        <w:rPr>
          <w:b/>
          <w:sz w:val="28"/>
          <w:szCs w:val="28"/>
        </w:rPr>
      </w:pPr>
      <w:r w:rsidRPr="00834DA0">
        <w:rPr>
          <w:b/>
          <w:sz w:val="28"/>
          <w:szCs w:val="28"/>
        </w:rPr>
        <w:t xml:space="preserve">How to Establish a </w:t>
      </w:r>
      <w:r w:rsidR="008B47A2">
        <w:rPr>
          <w:b/>
          <w:sz w:val="28"/>
          <w:szCs w:val="28"/>
        </w:rPr>
        <w:t xml:space="preserve">Virtual </w:t>
      </w:r>
      <w:r w:rsidRPr="00834DA0">
        <w:rPr>
          <w:b/>
          <w:sz w:val="28"/>
          <w:szCs w:val="28"/>
        </w:rPr>
        <w:t>Vision Awareness Patch Program with Local Scouts</w:t>
      </w:r>
    </w:p>
    <w:p w14:paraId="7EFDC065" w14:textId="77777777" w:rsidR="00D4588F" w:rsidRDefault="00D4588F" w:rsidP="009F68D6">
      <w:pPr>
        <w:rPr>
          <w:sz w:val="24"/>
          <w:szCs w:val="24"/>
        </w:rPr>
      </w:pPr>
    </w:p>
    <w:p w14:paraId="67CAEB95" w14:textId="5333BD45" w:rsidR="00275EA6" w:rsidRDefault="00066F2F" w:rsidP="009F68D6">
      <w:pPr>
        <w:rPr>
          <w:sz w:val="24"/>
          <w:szCs w:val="24"/>
        </w:rPr>
      </w:pPr>
      <w:r w:rsidRPr="00066F2F">
        <w:rPr>
          <w:sz w:val="24"/>
          <w:szCs w:val="24"/>
        </w:rPr>
        <w:t>Dear Affiliate Leadership</w:t>
      </w:r>
      <w:r w:rsidR="00834DA0">
        <w:rPr>
          <w:sz w:val="24"/>
          <w:szCs w:val="24"/>
        </w:rPr>
        <w:t>:</w:t>
      </w:r>
    </w:p>
    <w:p w14:paraId="6EBCADEF" w14:textId="3DE3DA21" w:rsidR="005B2E98" w:rsidRPr="00066F2F" w:rsidRDefault="009F68D6" w:rsidP="009F68D6">
      <w:pPr>
        <w:rPr>
          <w:sz w:val="24"/>
          <w:szCs w:val="24"/>
        </w:rPr>
      </w:pPr>
      <w:r w:rsidRPr="00066F2F">
        <w:rPr>
          <w:sz w:val="24"/>
          <w:szCs w:val="24"/>
        </w:rPr>
        <w:t>There are an estimate</w:t>
      </w:r>
      <w:r w:rsidR="00F709EE">
        <w:rPr>
          <w:sz w:val="24"/>
          <w:szCs w:val="24"/>
        </w:rPr>
        <w:t xml:space="preserve">d 4 </w:t>
      </w:r>
      <w:r w:rsidR="005B2E98" w:rsidRPr="00066F2F">
        <w:rPr>
          <w:sz w:val="24"/>
          <w:szCs w:val="24"/>
        </w:rPr>
        <w:t xml:space="preserve">million </w:t>
      </w:r>
      <w:r w:rsidR="00F709EE">
        <w:rPr>
          <w:sz w:val="24"/>
          <w:szCs w:val="24"/>
        </w:rPr>
        <w:t xml:space="preserve">boys and girls </w:t>
      </w:r>
      <w:r w:rsidR="005B2E98" w:rsidRPr="00066F2F">
        <w:rPr>
          <w:sz w:val="24"/>
          <w:szCs w:val="24"/>
        </w:rPr>
        <w:t>participa</w:t>
      </w:r>
      <w:r w:rsidR="00F709EE">
        <w:rPr>
          <w:sz w:val="24"/>
          <w:szCs w:val="24"/>
        </w:rPr>
        <w:t>ting</w:t>
      </w:r>
      <w:r w:rsidR="005B2E98" w:rsidRPr="00066F2F">
        <w:rPr>
          <w:sz w:val="24"/>
          <w:szCs w:val="24"/>
        </w:rPr>
        <w:t xml:space="preserve"> in </w:t>
      </w:r>
      <w:r w:rsidR="003C6E50">
        <w:rPr>
          <w:sz w:val="24"/>
          <w:szCs w:val="24"/>
        </w:rPr>
        <w:t>sc</w:t>
      </w:r>
      <w:r w:rsidR="005B2E98" w:rsidRPr="00066F2F">
        <w:rPr>
          <w:sz w:val="24"/>
          <w:szCs w:val="24"/>
        </w:rPr>
        <w:t>out</w:t>
      </w:r>
      <w:r w:rsidR="003C6E50">
        <w:rPr>
          <w:sz w:val="24"/>
          <w:szCs w:val="24"/>
        </w:rPr>
        <w:t>ing programs</w:t>
      </w:r>
      <w:r w:rsidR="005A601D">
        <w:rPr>
          <w:sz w:val="24"/>
          <w:szCs w:val="24"/>
        </w:rPr>
        <w:t xml:space="preserve"> in the United States</w:t>
      </w:r>
      <w:r w:rsidR="005B2E98" w:rsidRPr="00066F2F">
        <w:rPr>
          <w:sz w:val="24"/>
          <w:szCs w:val="24"/>
        </w:rPr>
        <w:t xml:space="preserve">, </w:t>
      </w:r>
      <w:r w:rsidR="003C6E50">
        <w:rPr>
          <w:sz w:val="24"/>
          <w:szCs w:val="24"/>
        </w:rPr>
        <w:t xml:space="preserve">with nearly 2 </w:t>
      </w:r>
      <w:r w:rsidR="005B2E98" w:rsidRPr="00066F2F">
        <w:rPr>
          <w:sz w:val="24"/>
          <w:szCs w:val="24"/>
        </w:rPr>
        <w:t xml:space="preserve">million </w:t>
      </w:r>
      <w:r w:rsidR="005A601D">
        <w:rPr>
          <w:sz w:val="24"/>
          <w:szCs w:val="24"/>
        </w:rPr>
        <w:t xml:space="preserve">additional </w:t>
      </w:r>
      <w:r w:rsidR="003C6E50">
        <w:rPr>
          <w:sz w:val="24"/>
          <w:szCs w:val="24"/>
        </w:rPr>
        <w:t xml:space="preserve">adults who </w:t>
      </w:r>
      <w:r w:rsidR="005B2E98" w:rsidRPr="00066F2F">
        <w:rPr>
          <w:sz w:val="24"/>
          <w:szCs w:val="24"/>
        </w:rPr>
        <w:t>serve as leaders</w:t>
      </w:r>
      <w:r w:rsidR="00066F2F" w:rsidRPr="00066F2F">
        <w:rPr>
          <w:sz w:val="24"/>
          <w:szCs w:val="24"/>
        </w:rPr>
        <w:t xml:space="preserve">. Programming for </w:t>
      </w:r>
      <w:r w:rsidR="003C6E50">
        <w:rPr>
          <w:sz w:val="24"/>
          <w:szCs w:val="24"/>
        </w:rPr>
        <w:t xml:space="preserve">these </w:t>
      </w:r>
      <w:r w:rsidR="00066F2F" w:rsidRPr="00066F2F">
        <w:rPr>
          <w:sz w:val="24"/>
          <w:szCs w:val="24"/>
        </w:rPr>
        <w:t>groups starts at the kindergarten level, with many children participating up to and through high school.</w:t>
      </w:r>
    </w:p>
    <w:p w14:paraId="57C95CDF" w14:textId="426AFC29" w:rsidR="00834DA0" w:rsidRDefault="008B47A2" w:rsidP="00135562">
      <w:pPr>
        <w:rPr>
          <w:sz w:val="24"/>
          <w:szCs w:val="24"/>
        </w:rPr>
      </w:pPr>
      <w:r>
        <w:rPr>
          <w:sz w:val="24"/>
          <w:szCs w:val="24"/>
        </w:rPr>
        <w:t>In 2019, a</w:t>
      </w:r>
      <w:r w:rsidR="00F170FE" w:rsidRPr="00834DA0">
        <w:rPr>
          <w:sz w:val="24"/>
          <w:szCs w:val="24"/>
        </w:rPr>
        <w:t xml:space="preserve"> vision awareness patch</w:t>
      </w:r>
      <w:r w:rsidR="00F170FE">
        <w:rPr>
          <w:sz w:val="24"/>
          <w:szCs w:val="24"/>
        </w:rPr>
        <w:t xml:space="preserve"> program </w:t>
      </w:r>
      <w:r>
        <w:rPr>
          <w:sz w:val="24"/>
          <w:szCs w:val="24"/>
        </w:rPr>
        <w:t>w</w:t>
      </w:r>
      <w:r w:rsidR="00F170FE">
        <w:rPr>
          <w:sz w:val="24"/>
          <w:szCs w:val="24"/>
        </w:rPr>
        <w:t xml:space="preserve">as been created to </w:t>
      </w:r>
      <w:r w:rsidR="00F170FE" w:rsidRPr="00834DA0">
        <w:rPr>
          <w:sz w:val="24"/>
          <w:szCs w:val="24"/>
        </w:rPr>
        <w:t>help you</w:t>
      </w:r>
      <w:r w:rsidR="00F170FE">
        <w:rPr>
          <w:sz w:val="24"/>
          <w:szCs w:val="24"/>
        </w:rPr>
        <w:t xml:space="preserve">r members start an awareness program to </w:t>
      </w:r>
      <w:r w:rsidR="00F170FE" w:rsidRPr="00834DA0">
        <w:rPr>
          <w:sz w:val="24"/>
          <w:szCs w:val="24"/>
        </w:rPr>
        <w:t xml:space="preserve">reach </w:t>
      </w:r>
      <w:r w:rsidR="00F170FE">
        <w:rPr>
          <w:sz w:val="24"/>
          <w:szCs w:val="24"/>
        </w:rPr>
        <w:t xml:space="preserve">out to </w:t>
      </w:r>
      <w:r w:rsidR="00F170FE" w:rsidRPr="00834DA0">
        <w:rPr>
          <w:sz w:val="24"/>
          <w:szCs w:val="24"/>
        </w:rPr>
        <w:t>the thousands of scout</w:t>
      </w:r>
      <w:r w:rsidR="00F170FE">
        <w:rPr>
          <w:sz w:val="24"/>
          <w:szCs w:val="24"/>
        </w:rPr>
        <w:t>s in their community, t</w:t>
      </w:r>
      <w:r w:rsidR="00834DA0" w:rsidRPr="00834DA0">
        <w:rPr>
          <w:sz w:val="24"/>
          <w:szCs w:val="24"/>
        </w:rPr>
        <w:t>hanks to the efforts of the New Jersey Society of Optometric Physicians</w:t>
      </w:r>
      <w:r w:rsidR="00990F24">
        <w:rPr>
          <w:sz w:val="24"/>
          <w:szCs w:val="24"/>
        </w:rPr>
        <w:t xml:space="preserve"> </w:t>
      </w:r>
      <w:r w:rsidR="00F170FE">
        <w:rPr>
          <w:sz w:val="24"/>
          <w:szCs w:val="24"/>
        </w:rPr>
        <w:t xml:space="preserve">(NJSOP) </w:t>
      </w:r>
      <w:r w:rsidR="00990F24">
        <w:rPr>
          <w:sz w:val="24"/>
          <w:szCs w:val="24"/>
        </w:rPr>
        <w:t xml:space="preserve">supporting </w:t>
      </w:r>
      <w:r w:rsidR="002D4325">
        <w:rPr>
          <w:sz w:val="24"/>
          <w:szCs w:val="24"/>
        </w:rPr>
        <w:t>current</w:t>
      </w:r>
      <w:r w:rsidR="00834DA0" w:rsidRPr="00834DA0">
        <w:rPr>
          <w:sz w:val="24"/>
          <w:szCs w:val="24"/>
        </w:rPr>
        <w:t xml:space="preserve"> girl scout, paraoptometric and pre-optometry student Marietta Richman</w:t>
      </w:r>
      <w:r w:rsidR="00F170FE">
        <w:rPr>
          <w:sz w:val="24"/>
          <w:szCs w:val="24"/>
        </w:rPr>
        <w:t>.</w:t>
      </w:r>
      <w:r w:rsidR="00834DA0" w:rsidRPr="00834DA0">
        <w:rPr>
          <w:sz w:val="24"/>
          <w:szCs w:val="24"/>
        </w:rPr>
        <w:t xml:space="preserve"> </w:t>
      </w:r>
      <w:r w:rsidR="00245F66">
        <w:rPr>
          <w:sz w:val="24"/>
          <w:szCs w:val="24"/>
        </w:rPr>
        <w:t xml:space="preserve">This </w:t>
      </w:r>
      <w:r w:rsidR="00185CF7">
        <w:rPr>
          <w:sz w:val="24"/>
          <w:szCs w:val="24"/>
        </w:rPr>
        <w:t xml:space="preserve">program </w:t>
      </w:r>
      <w:r w:rsidR="00245F66">
        <w:rPr>
          <w:sz w:val="24"/>
          <w:szCs w:val="24"/>
        </w:rPr>
        <w:t xml:space="preserve">can </w:t>
      </w:r>
      <w:r w:rsidR="00834DA0" w:rsidRPr="00834DA0">
        <w:rPr>
          <w:sz w:val="24"/>
          <w:szCs w:val="24"/>
        </w:rPr>
        <w:t xml:space="preserve">reinforce the importance of eye exams to not just the children, but parents, caregivers, and scout leaders. </w:t>
      </w:r>
    </w:p>
    <w:p w14:paraId="1D5894C7" w14:textId="1EA66B7F" w:rsidR="007E1199" w:rsidRDefault="007E1199" w:rsidP="00135562">
      <w:pPr>
        <w:rPr>
          <w:sz w:val="24"/>
          <w:szCs w:val="24"/>
        </w:rPr>
      </w:pPr>
      <w:r>
        <w:rPr>
          <w:sz w:val="24"/>
          <w:szCs w:val="24"/>
        </w:rPr>
        <w:t xml:space="preserve">The program has been revised to reflect the social distancing and best practices in 2020 during the COVID pandemic. An updated PowerPoint presentation provides the opportunity to present the program virtually to interested scouts. </w:t>
      </w:r>
    </w:p>
    <w:p w14:paraId="0A0053A3" w14:textId="50653CC4" w:rsidR="003C6E50" w:rsidRDefault="00AA730B" w:rsidP="00135562">
      <w:pPr>
        <w:rPr>
          <w:sz w:val="24"/>
          <w:szCs w:val="24"/>
        </w:rPr>
      </w:pPr>
      <w:r>
        <w:rPr>
          <w:sz w:val="24"/>
          <w:szCs w:val="24"/>
        </w:rPr>
        <w:t xml:space="preserve">As doctors of optometry, you know more than anyone </w:t>
      </w:r>
      <w:r w:rsidR="00135562">
        <w:rPr>
          <w:sz w:val="24"/>
          <w:szCs w:val="24"/>
        </w:rPr>
        <w:t>th</w:t>
      </w:r>
      <w:r w:rsidR="00F15868">
        <w:rPr>
          <w:sz w:val="24"/>
          <w:szCs w:val="24"/>
        </w:rPr>
        <w:t>at</w:t>
      </w:r>
      <w:r w:rsidR="00135562">
        <w:rPr>
          <w:sz w:val="24"/>
          <w:szCs w:val="24"/>
        </w:rPr>
        <w:t xml:space="preserve"> c</w:t>
      </w:r>
      <w:r w:rsidR="00135562" w:rsidRPr="00135562">
        <w:rPr>
          <w:sz w:val="24"/>
          <w:szCs w:val="24"/>
        </w:rPr>
        <w:t>lear and comfortable vision is imperative to help ensure a child’s ability to learn</w:t>
      </w:r>
      <w:r w:rsidR="00135562">
        <w:rPr>
          <w:sz w:val="24"/>
          <w:szCs w:val="24"/>
        </w:rPr>
        <w:t xml:space="preserve">, which can only be assessed through a comprehensive eye exam. </w:t>
      </w:r>
      <w:r w:rsidR="00834DA0">
        <w:rPr>
          <w:sz w:val="24"/>
          <w:szCs w:val="24"/>
        </w:rPr>
        <w:t xml:space="preserve">This outreach drives awareness of the care you provide to your community. </w:t>
      </w:r>
      <w:r w:rsidR="00F709EE">
        <w:rPr>
          <w:sz w:val="24"/>
          <w:szCs w:val="24"/>
        </w:rPr>
        <w:t>It</w:t>
      </w:r>
      <w:r w:rsidR="003C6E50" w:rsidRPr="003C6E50">
        <w:rPr>
          <w:sz w:val="24"/>
          <w:szCs w:val="24"/>
        </w:rPr>
        <w:t xml:space="preserve"> is also an opportunity to introduce careers in Science, Technology, Engineering and Mathematics (STEM), most importantly the profession of optometry</w:t>
      </w:r>
      <w:r w:rsidR="00834DA0">
        <w:rPr>
          <w:sz w:val="24"/>
          <w:szCs w:val="24"/>
        </w:rPr>
        <w:t>, to participants</w:t>
      </w:r>
      <w:r w:rsidR="003C6E50" w:rsidRPr="003C6E50">
        <w:rPr>
          <w:sz w:val="24"/>
          <w:szCs w:val="24"/>
        </w:rPr>
        <w:t>.</w:t>
      </w:r>
    </w:p>
    <w:p w14:paraId="00FA2B4F" w14:textId="77777777" w:rsidR="00464DD1" w:rsidRDefault="003C6E50" w:rsidP="005B2E98">
      <w:pPr>
        <w:rPr>
          <w:sz w:val="24"/>
          <w:szCs w:val="24"/>
        </w:rPr>
      </w:pPr>
      <w:r>
        <w:rPr>
          <w:sz w:val="24"/>
          <w:szCs w:val="24"/>
        </w:rPr>
        <w:t xml:space="preserve">Scouting programs </w:t>
      </w:r>
      <w:r w:rsidR="00464DD1">
        <w:rPr>
          <w:sz w:val="24"/>
          <w:szCs w:val="24"/>
        </w:rPr>
        <w:t>are organized in regional/local councils,</w:t>
      </w:r>
      <w:r w:rsidR="006C5D6C">
        <w:rPr>
          <w:sz w:val="24"/>
          <w:szCs w:val="24"/>
        </w:rPr>
        <w:t xml:space="preserve"> then by </w:t>
      </w:r>
      <w:r w:rsidR="00295BE3" w:rsidRPr="00295BE3">
        <w:rPr>
          <w:sz w:val="24"/>
          <w:szCs w:val="24"/>
        </w:rPr>
        <w:t xml:space="preserve">chartering local organizations, such as churches, clubs, civic associations, or educational organization, to </w:t>
      </w:r>
      <w:r w:rsidR="00295BE3" w:rsidRPr="00295BE3">
        <w:rPr>
          <w:sz w:val="24"/>
          <w:szCs w:val="24"/>
        </w:rPr>
        <w:lastRenderedPageBreak/>
        <w:t xml:space="preserve">implement the </w:t>
      </w:r>
      <w:r>
        <w:rPr>
          <w:sz w:val="24"/>
          <w:szCs w:val="24"/>
        </w:rPr>
        <w:t>s</w:t>
      </w:r>
      <w:r w:rsidR="00295BE3" w:rsidRPr="00295BE3">
        <w:rPr>
          <w:sz w:val="24"/>
          <w:szCs w:val="24"/>
        </w:rPr>
        <w:t>couting program for youth within their communities.</w:t>
      </w:r>
      <w:r w:rsidR="0004380B">
        <w:rPr>
          <w:sz w:val="24"/>
          <w:szCs w:val="24"/>
        </w:rPr>
        <w:t xml:space="preserve"> Each organization’s website can help you find the regional councils serving your state.</w:t>
      </w:r>
    </w:p>
    <w:p w14:paraId="185C35D7" w14:textId="56D90EEE" w:rsidR="00F15868" w:rsidRDefault="00135562" w:rsidP="005B2E98">
      <w:pPr>
        <w:rPr>
          <w:sz w:val="24"/>
          <w:szCs w:val="24"/>
        </w:rPr>
      </w:pPr>
      <w:r>
        <w:rPr>
          <w:sz w:val="24"/>
          <w:szCs w:val="24"/>
        </w:rPr>
        <w:t>Includ</w:t>
      </w:r>
      <w:r w:rsidR="00990F24">
        <w:rPr>
          <w:sz w:val="24"/>
          <w:szCs w:val="24"/>
        </w:rPr>
        <w:t>ed</w:t>
      </w:r>
      <w:r>
        <w:rPr>
          <w:sz w:val="24"/>
          <w:szCs w:val="24"/>
        </w:rPr>
        <w:t xml:space="preserve"> in this kit are materials to help your members start a vision awareness program in their community with local scout troops</w:t>
      </w:r>
      <w:r w:rsidR="00F15868">
        <w:rPr>
          <w:sz w:val="24"/>
          <w:szCs w:val="24"/>
        </w:rPr>
        <w:t>:</w:t>
      </w:r>
    </w:p>
    <w:p w14:paraId="17F8AA84" w14:textId="77777777" w:rsidR="00A3300D" w:rsidRPr="00A3300D" w:rsidRDefault="00A3300D" w:rsidP="00A3300D">
      <w:pPr>
        <w:pStyle w:val="ListParagraph"/>
        <w:numPr>
          <w:ilvl w:val="0"/>
          <w:numId w:val="1"/>
        </w:numPr>
        <w:rPr>
          <w:sz w:val="24"/>
          <w:szCs w:val="24"/>
        </w:rPr>
      </w:pPr>
      <w:r w:rsidRPr="00A3300D">
        <w:rPr>
          <w:sz w:val="24"/>
          <w:szCs w:val="24"/>
        </w:rPr>
        <w:t>Template email to your membership to introduce the program</w:t>
      </w:r>
    </w:p>
    <w:p w14:paraId="248A3F2B" w14:textId="601EB798" w:rsidR="00F15868" w:rsidRDefault="00F15868" w:rsidP="00F15868">
      <w:pPr>
        <w:pStyle w:val="ListParagraph"/>
        <w:numPr>
          <w:ilvl w:val="0"/>
          <w:numId w:val="1"/>
        </w:numPr>
        <w:rPr>
          <w:sz w:val="24"/>
          <w:szCs w:val="24"/>
        </w:rPr>
      </w:pPr>
      <w:r>
        <w:rPr>
          <w:sz w:val="24"/>
          <w:szCs w:val="24"/>
        </w:rPr>
        <w:t xml:space="preserve">Patch requirements with suggested completion activities </w:t>
      </w:r>
    </w:p>
    <w:p w14:paraId="66A60D3A" w14:textId="1194E2E3" w:rsidR="00F15868" w:rsidRDefault="00F15868" w:rsidP="00F15868">
      <w:pPr>
        <w:pStyle w:val="ListParagraph"/>
        <w:numPr>
          <w:ilvl w:val="0"/>
          <w:numId w:val="1"/>
        </w:numPr>
        <w:rPr>
          <w:sz w:val="24"/>
          <w:szCs w:val="24"/>
        </w:rPr>
      </w:pPr>
      <w:r>
        <w:rPr>
          <w:sz w:val="24"/>
          <w:szCs w:val="24"/>
        </w:rPr>
        <w:t xml:space="preserve">Template promotional flyer to distribute to local troops to generate interest and invite </w:t>
      </w:r>
      <w:r w:rsidR="007E1199">
        <w:rPr>
          <w:sz w:val="24"/>
          <w:szCs w:val="24"/>
        </w:rPr>
        <w:t xml:space="preserve">virtual </w:t>
      </w:r>
      <w:r>
        <w:rPr>
          <w:sz w:val="24"/>
          <w:szCs w:val="24"/>
        </w:rPr>
        <w:t>participation, display in the practice lobby or add content to practice websites</w:t>
      </w:r>
    </w:p>
    <w:p w14:paraId="0B565FE6" w14:textId="4A8015C6" w:rsidR="00EA371A" w:rsidRDefault="00EA371A" w:rsidP="00D4588F">
      <w:pPr>
        <w:pStyle w:val="ListParagraph"/>
        <w:numPr>
          <w:ilvl w:val="0"/>
          <w:numId w:val="1"/>
        </w:numPr>
        <w:rPr>
          <w:sz w:val="24"/>
          <w:szCs w:val="24"/>
        </w:rPr>
      </w:pPr>
      <w:r>
        <w:rPr>
          <w:sz w:val="24"/>
          <w:szCs w:val="24"/>
        </w:rPr>
        <w:t xml:space="preserve">Template letter to </w:t>
      </w:r>
      <w:r w:rsidR="00A3300D">
        <w:rPr>
          <w:sz w:val="24"/>
          <w:szCs w:val="24"/>
        </w:rPr>
        <w:t xml:space="preserve">scout </w:t>
      </w:r>
      <w:r>
        <w:rPr>
          <w:sz w:val="24"/>
          <w:szCs w:val="24"/>
        </w:rPr>
        <w:t>troop leaders and parents</w:t>
      </w:r>
    </w:p>
    <w:p w14:paraId="0EA151D3" w14:textId="68B952A1" w:rsidR="00E30A5A" w:rsidRDefault="00E30A5A" w:rsidP="005B2E98">
      <w:pPr>
        <w:rPr>
          <w:sz w:val="24"/>
          <w:szCs w:val="24"/>
        </w:rPr>
      </w:pPr>
      <w:r>
        <w:rPr>
          <w:sz w:val="24"/>
          <w:szCs w:val="24"/>
        </w:rPr>
        <w:t>In addition to the suggested activities described in the patch requirement documents, you can download resources free of charge from the A</w:t>
      </w:r>
      <w:r w:rsidR="00F170FE">
        <w:rPr>
          <w:sz w:val="24"/>
          <w:szCs w:val="24"/>
        </w:rPr>
        <w:t xml:space="preserve">merican </w:t>
      </w:r>
      <w:r>
        <w:rPr>
          <w:sz w:val="24"/>
          <w:szCs w:val="24"/>
        </w:rPr>
        <w:t>O</w:t>
      </w:r>
      <w:r w:rsidR="00F170FE">
        <w:rPr>
          <w:sz w:val="24"/>
          <w:szCs w:val="24"/>
        </w:rPr>
        <w:t xml:space="preserve">ptometric </w:t>
      </w:r>
      <w:r>
        <w:rPr>
          <w:sz w:val="24"/>
          <w:szCs w:val="24"/>
        </w:rPr>
        <w:t>A</w:t>
      </w:r>
      <w:r w:rsidR="00F170FE">
        <w:rPr>
          <w:sz w:val="24"/>
          <w:szCs w:val="24"/>
        </w:rPr>
        <w:t>ssociation</w:t>
      </w:r>
      <w:r>
        <w:rPr>
          <w:sz w:val="24"/>
          <w:szCs w:val="24"/>
        </w:rPr>
        <w:t xml:space="preserve">’s </w:t>
      </w:r>
      <w:r w:rsidR="00F170FE">
        <w:rPr>
          <w:sz w:val="24"/>
          <w:szCs w:val="24"/>
        </w:rPr>
        <w:t xml:space="preserve">(AOA) </w:t>
      </w:r>
      <w:r>
        <w:rPr>
          <w:sz w:val="24"/>
          <w:szCs w:val="24"/>
        </w:rPr>
        <w:t>website in the patients and public section, “</w:t>
      </w:r>
      <w:hyperlink r:id="rId7" w:history="1">
        <w:r w:rsidRPr="00E30A5A">
          <w:rPr>
            <w:rStyle w:val="Hyperlink"/>
            <w:sz w:val="24"/>
            <w:szCs w:val="24"/>
          </w:rPr>
          <w:t>Resour</w:t>
        </w:r>
        <w:r w:rsidRPr="00E30A5A">
          <w:rPr>
            <w:rStyle w:val="Hyperlink"/>
            <w:sz w:val="24"/>
            <w:szCs w:val="24"/>
          </w:rPr>
          <w:t>c</w:t>
        </w:r>
        <w:r w:rsidRPr="00E30A5A">
          <w:rPr>
            <w:rStyle w:val="Hyperlink"/>
            <w:sz w:val="24"/>
            <w:szCs w:val="24"/>
          </w:rPr>
          <w:t>es for Teachers</w:t>
        </w:r>
      </w:hyperlink>
      <w:r>
        <w:rPr>
          <w:sz w:val="24"/>
          <w:szCs w:val="24"/>
        </w:rPr>
        <w:t xml:space="preserve">.” The AOA also offers activity sheets for children in the AOA </w:t>
      </w:r>
      <w:hyperlink r:id="rId8" w:history="1">
        <w:r w:rsidRPr="00E30A5A">
          <w:rPr>
            <w:rStyle w:val="Hyperlink"/>
            <w:sz w:val="24"/>
            <w:szCs w:val="24"/>
          </w:rPr>
          <w:t>Marketplace</w:t>
        </w:r>
      </w:hyperlink>
      <w:r>
        <w:rPr>
          <w:sz w:val="24"/>
          <w:szCs w:val="24"/>
        </w:rPr>
        <w:t xml:space="preserve"> (aoa.org/store).</w:t>
      </w:r>
    </w:p>
    <w:p w14:paraId="0BA9B30E" w14:textId="5501C314" w:rsidR="005B2E98" w:rsidRDefault="00CC3AED" w:rsidP="005B2E98">
      <w:pPr>
        <w:rPr>
          <w:sz w:val="24"/>
          <w:szCs w:val="24"/>
        </w:rPr>
      </w:pPr>
      <w:r>
        <w:rPr>
          <w:sz w:val="24"/>
          <w:szCs w:val="24"/>
        </w:rPr>
        <w:t xml:space="preserve">You may order the patches directly from Advantage Emblem, </w:t>
      </w:r>
      <w:hyperlink r:id="rId9" w:history="1">
        <w:r w:rsidR="00B653F0" w:rsidRPr="00FD5C30">
          <w:rPr>
            <w:rStyle w:val="Hyperlink"/>
            <w:sz w:val="24"/>
            <w:szCs w:val="24"/>
          </w:rPr>
          <w:t>advantage</w:t>
        </w:r>
        <w:r w:rsidRPr="00FD5C30">
          <w:rPr>
            <w:rStyle w:val="Hyperlink"/>
            <w:sz w:val="24"/>
            <w:szCs w:val="24"/>
          </w:rPr>
          <w:t>emblem.com</w:t>
        </w:r>
      </w:hyperlink>
      <w:r>
        <w:rPr>
          <w:sz w:val="24"/>
          <w:szCs w:val="24"/>
        </w:rPr>
        <w:t xml:space="preserve"> (SKU: 4412)</w:t>
      </w:r>
      <w:r w:rsidR="00834DA0">
        <w:rPr>
          <w:sz w:val="24"/>
          <w:szCs w:val="24"/>
        </w:rPr>
        <w:t>, and distribute/sell to your membership, or provide the link for them to order as well</w:t>
      </w:r>
      <w:r w:rsidR="00191821">
        <w:rPr>
          <w:sz w:val="24"/>
          <w:szCs w:val="24"/>
        </w:rPr>
        <w:t>.</w:t>
      </w:r>
    </w:p>
    <w:p w14:paraId="0846D1EB" w14:textId="1ED8C823" w:rsidR="00066F2F" w:rsidRDefault="00D4588F">
      <w:pPr>
        <w:rPr>
          <w:sz w:val="24"/>
          <w:szCs w:val="24"/>
        </w:rPr>
      </w:pPr>
      <w:r>
        <w:rPr>
          <w:sz w:val="24"/>
          <w:szCs w:val="24"/>
        </w:rPr>
        <w:t xml:space="preserve">Questions? Please contact </w:t>
      </w:r>
      <w:r w:rsidR="002D4325">
        <w:rPr>
          <w:sz w:val="24"/>
          <w:szCs w:val="24"/>
        </w:rPr>
        <w:t>Marietta Richman and Maria Richman, O</w:t>
      </w:r>
      <w:r w:rsidR="00F170FE">
        <w:rPr>
          <w:sz w:val="24"/>
          <w:szCs w:val="24"/>
        </w:rPr>
        <w:t>.</w:t>
      </w:r>
      <w:r w:rsidR="002D4325">
        <w:rPr>
          <w:sz w:val="24"/>
          <w:szCs w:val="24"/>
        </w:rPr>
        <w:t>D</w:t>
      </w:r>
      <w:r w:rsidR="00F170FE">
        <w:rPr>
          <w:sz w:val="24"/>
          <w:szCs w:val="24"/>
        </w:rPr>
        <w:t>.</w:t>
      </w:r>
      <w:r w:rsidR="002D4325">
        <w:rPr>
          <w:sz w:val="24"/>
          <w:szCs w:val="24"/>
        </w:rPr>
        <w:t xml:space="preserve"> at </w:t>
      </w:r>
      <w:hyperlink r:id="rId10" w:history="1">
        <w:r w:rsidR="002D4325" w:rsidRPr="000573D1">
          <w:rPr>
            <w:rStyle w:val="Hyperlink"/>
            <w:sz w:val="24"/>
            <w:szCs w:val="24"/>
          </w:rPr>
          <w:t>dr.richman@verizon.net</w:t>
        </w:r>
      </w:hyperlink>
      <w:r w:rsidR="002D4325">
        <w:rPr>
          <w:sz w:val="24"/>
          <w:szCs w:val="24"/>
        </w:rPr>
        <w:t xml:space="preserve">, or </w:t>
      </w:r>
      <w:r>
        <w:rPr>
          <w:sz w:val="24"/>
          <w:szCs w:val="24"/>
        </w:rPr>
        <w:t xml:space="preserve">the </w:t>
      </w:r>
      <w:r w:rsidR="00CC3AED" w:rsidRPr="00CC3AED">
        <w:rPr>
          <w:sz w:val="24"/>
          <w:szCs w:val="24"/>
        </w:rPr>
        <w:t>NJSOP at NJSOP.org</w:t>
      </w:r>
      <w:r w:rsidR="00F170FE">
        <w:rPr>
          <w:sz w:val="24"/>
          <w:szCs w:val="24"/>
        </w:rPr>
        <w:t xml:space="preserve">. </w:t>
      </w:r>
    </w:p>
    <w:p w14:paraId="1FEFCFD5" w14:textId="77777777" w:rsidR="00191821" w:rsidRDefault="00191821">
      <w:pPr>
        <w:rPr>
          <w:sz w:val="24"/>
          <w:szCs w:val="24"/>
        </w:rPr>
      </w:pPr>
    </w:p>
    <w:p w14:paraId="4E04DF57" w14:textId="7FFF77BF" w:rsidR="00191821" w:rsidRPr="00F170FE" w:rsidRDefault="00F170FE" w:rsidP="00191821">
      <w:pPr>
        <w:rPr>
          <w:rFonts w:eastAsia="Times New Roman"/>
          <w:sz w:val="24"/>
          <w:szCs w:val="24"/>
        </w:rPr>
      </w:pPr>
      <w:r w:rsidRPr="00F170FE">
        <w:rPr>
          <w:rFonts w:eastAsia="Times New Roman"/>
          <w:sz w:val="24"/>
          <w:szCs w:val="24"/>
        </w:rPr>
        <w:t>Sincerely,</w:t>
      </w:r>
    </w:p>
    <w:p w14:paraId="06A1D366" w14:textId="212BEA4A" w:rsidR="00F170FE" w:rsidRDefault="00F170FE" w:rsidP="00191821">
      <w:pPr>
        <w:rPr>
          <w:rFonts w:eastAsia="Times New Roman"/>
          <w:sz w:val="24"/>
          <w:szCs w:val="24"/>
        </w:rPr>
      </w:pPr>
    </w:p>
    <w:p w14:paraId="64924ABD" w14:textId="0AF71D44" w:rsidR="00B7614B" w:rsidRDefault="00B7614B" w:rsidP="00B7614B">
      <w:pPr>
        <w:spacing w:after="0"/>
        <w:rPr>
          <w:rFonts w:eastAsia="Times New Roman"/>
          <w:sz w:val="24"/>
          <w:szCs w:val="24"/>
        </w:rPr>
      </w:pPr>
      <w:r w:rsidRPr="00B7614B">
        <w:rPr>
          <w:rFonts w:eastAsia="Times New Roman"/>
          <w:sz w:val="24"/>
          <w:szCs w:val="24"/>
        </w:rPr>
        <w:t>Maria Richman, O</w:t>
      </w:r>
      <w:r>
        <w:rPr>
          <w:rFonts w:eastAsia="Times New Roman"/>
          <w:sz w:val="24"/>
          <w:szCs w:val="24"/>
        </w:rPr>
        <w:t>.</w:t>
      </w:r>
      <w:r w:rsidRPr="00B7614B">
        <w:rPr>
          <w:rFonts w:eastAsia="Times New Roman"/>
          <w:sz w:val="24"/>
          <w:szCs w:val="24"/>
        </w:rPr>
        <w:t>D</w:t>
      </w:r>
      <w:r>
        <w:rPr>
          <w:rFonts w:eastAsia="Times New Roman"/>
          <w:sz w:val="24"/>
          <w:szCs w:val="24"/>
        </w:rPr>
        <w:t>.</w:t>
      </w:r>
    </w:p>
    <w:p w14:paraId="2CC7CC10" w14:textId="45629BEB" w:rsidR="00F170FE" w:rsidRPr="00F170FE" w:rsidRDefault="00B7614B" w:rsidP="00B7614B">
      <w:pPr>
        <w:spacing w:after="0"/>
        <w:rPr>
          <w:rFonts w:eastAsia="Times New Roman"/>
          <w:sz w:val="24"/>
          <w:szCs w:val="24"/>
        </w:rPr>
      </w:pPr>
      <w:r w:rsidRPr="00B7614B">
        <w:rPr>
          <w:rFonts w:eastAsia="Times New Roman"/>
          <w:sz w:val="24"/>
          <w:szCs w:val="24"/>
        </w:rPr>
        <w:t>NJSOP Vision Awareness Program Coordinator</w:t>
      </w:r>
    </w:p>
    <w:p w14:paraId="388ED2CD" w14:textId="03DB74B9" w:rsidR="00F170FE" w:rsidRPr="00F170FE" w:rsidRDefault="00F170FE" w:rsidP="00191821">
      <w:pPr>
        <w:rPr>
          <w:rFonts w:eastAsia="Times New Roman"/>
          <w:sz w:val="24"/>
          <w:szCs w:val="24"/>
        </w:rPr>
      </w:pPr>
    </w:p>
    <w:p w14:paraId="2BF8F8F4" w14:textId="77777777" w:rsidR="00191821" w:rsidRDefault="00191821">
      <w:pPr>
        <w:rPr>
          <w:sz w:val="24"/>
          <w:szCs w:val="24"/>
        </w:rPr>
      </w:pPr>
    </w:p>
    <w:p w14:paraId="09737525" w14:textId="77777777" w:rsidR="0004380B" w:rsidRDefault="0004380B">
      <w:pPr>
        <w:rPr>
          <w:sz w:val="24"/>
          <w:szCs w:val="24"/>
        </w:rPr>
      </w:pPr>
      <w:r>
        <w:rPr>
          <w:sz w:val="24"/>
          <w:szCs w:val="24"/>
        </w:rPr>
        <w:br w:type="page"/>
      </w:r>
    </w:p>
    <w:p w14:paraId="2D61D160" w14:textId="77777777" w:rsidR="008D64C9" w:rsidRPr="008D64C9" w:rsidRDefault="008D64C9" w:rsidP="008D64C9">
      <w:pPr>
        <w:jc w:val="center"/>
        <w:rPr>
          <w:b/>
          <w:sz w:val="24"/>
          <w:szCs w:val="24"/>
          <w:u w:val="single"/>
        </w:rPr>
      </w:pPr>
      <w:r w:rsidRPr="008D64C9">
        <w:rPr>
          <w:b/>
          <w:sz w:val="24"/>
          <w:szCs w:val="24"/>
          <w:u w:val="single"/>
        </w:rPr>
        <w:lastRenderedPageBreak/>
        <w:t>VISION AWARENESS PATCH PROGRAM</w:t>
      </w:r>
    </w:p>
    <w:p w14:paraId="1CAA2DEA" w14:textId="37D11221" w:rsidR="008D64C9" w:rsidRDefault="00834DA0" w:rsidP="008D64C9">
      <w:pPr>
        <w:jc w:val="center"/>
        <w:rPr>
          <w:b/>
          <w:sz w:val="24"/>
          <w:szCs w:val="24"/>
          <w:u w:val="single"/>
        </w:rPr>
      </w:pPr>
      <w:r>
        <w:rPr>
          <w:b/>
          <w:sz w:val="24"/>
          <w:szCs w:val="24"/>
          <w:u w:val="single"/>
        </w:rPr>
        <w:t>(</w:t>
      </w:r>
      <w:r w:rsidR="008D64C9" w:rsidRPr="008D64C9">
        <w:rPr>
          <w:b/>
          <w:sz w:val="24"/>
          <w:szCs w:val="24"/>
          <w:u w:val="single"/>
        </w:rPr>
        <w:t xml:space="preserve">Suggested </w:t>
      </w:r>
      <w:r w:rsidR="00E5765D">
        <w:rPr>
          <w:b/>
          <w:sz w:val="24"/>
          <w:szCs w:val="24"/>
          <w:u w:val="single"/>
        </w:rPr>
        <w:t>communications to your membership</w:t>
      </w:r>
      <w:r>
        <w:rPr>
          <w:b/>
          <w:sz w:val="24"/>
          <w:szCs w:val="24"/>
          <w:u w:val="single"/>
        </w:rPr>
        <w:t>)</w:t>
      </w:r>
    </w:p>
    <w:p w14:paraId="0820C029" w14:textId="77777777" w:rsidR="00B20A86" w:rsidRDefault="00B20A86" w:rsidP="008D64C9">
      <w:pPr>
        <w:rPr>
          <w:sz w:val="24"/>
          <w:szCs w:val="24"/>
        </w:rPr>
      </w:pPr>
      <w:r>
        <w:rPr>
          <w:sz w:val="24"/>
          <w:szCs w:val="24"/>
        </w:rPr>
        <w:t>Dear [State affiliate association member],</w:t>
      </w:r>
    </w:p>
    <w:p w14:paraId="7C44E63B" w14:textId="7DCB84B2" w:rsidR="00B20A86" w:rsidRDefault="00B20A86" w:rsidP="008D64C9">
      <w:pPr>
        <w:rPr>
          <w:sz w:val="24"/>
          <w:szCs w:val="24"/>
        </w:rPr>
      </w:pPr>
      <w:r>
        <w:rPr>
          <w:sz w:val="24"/>
          <w:szCs w:val="24"/>
        </w:rPr>
        <w:t>Here’s a unique community outreach opportunity that you can easily incorporate into your practice</w:t>
      </w:r>
      <w:r w:rsidR="007E1199">
        <w:rPr>
          <w:sz w:val="24"/>
          <w:szCs w:val="24"/>
        </w:rPr>
        <w:t>, whether virtually or in-person, following your state and local COVID guidelines</w:t>
      </w:r>
      <w:r>
        <w:rPr>
          <w:sz w:val="24"/>
          <w:szCs w:val="24"/>
        </w:rPr>
        <w:t>!</w:t>
      </w:r>
    </w:p>
    <w:p w14:paraId="25A6A679" w14:textId="78530C7A" w:rsidR="00B20A86" w:rsidRPr="00B20A86" w:rsidRDefault="00B20A86" w:rsidP="00B20A86">
      <w:pPr>
        <w:rPr>
          <w:sz w:val="24"/>
          <w:szCs w:val="24"/>
        </w:rPr>
      </w:pPr>
      <w:r>
        <w:rPr>
          <w:sz w:val="24"/>
          <w:szCs w:val="24"/>
        </w:rPr>
        <w:t>There are thousands of pa</w:t>
      </w:r>
      <w:r w:rsidRPr="00B20A86">
        <w:rPr>
          <w:sz w:val="24"/>
          <w:szCs w:val="24"/>
        </w:rPr>
        <w:t>rticipants in scouting programs</w:t>
      </w:r>
      <w:r>
        <w:rPr>
          <w:sz w:val="24"/>
          <w:szCs w:val="24"/>
        </w:rPr>
        <w:t xml:space="preserve"> across our state, with </w:t>
      </w:r>
      <w:r w:rsidR="002D4325">
        <w:rPr>
          <w:sz w:val="24"/>
          <w:szCs w:val="24"/>
        </w:rPr>
        <w:t xml:space="preserve">involvement </w:t>
      </w:r>
      <w:r w:rsidRPr="00B20A86">
        <w:rPr>
          <w:sz w:val="24"/>
          <w:szCs w:val="24"/>
        </w:rPr>
        <w:t>start</w:t>
      </w:r>
      <w:r>
        <w:rPr>
          <w:sz w:val="24"/>
          <w:szCs w:val="24"/>
        </w:rPr>
        <w:t>ing</w:t>
      </w:r>
      <w:r w:rsidRPr="00B20A86">
        <w:rPr>
          <w:sz w:val="24"/>
          <w:szCs w:val="24"/>
        </w:rPr>
        <w:t xml:space="preserve"> at the kindergarten level</w:t>
      </w:r>
      <w:r>
        <w:rPr>
          <w:sz w:val="24"/>
          <w:szCs w:val="24"/>
        </w:rPr>
        <w:t xml:space="preserve">. Many </w:t>
      </w:r>
      <w:r w:rsidRPr="00B20A86">
        <w:rPr>
          <w:sz w:val="24"/>
          <w:szCs w:val="24"/>
        </w:rPr>
        <w:t xml:space="preserve">children </w:t>
      </w:r>
      <w:r>
        <w:rPr>
          <w:sz w:val="24"/>
          <w:szCs w:val="24"/>
        </w:rPr>
        <w:t>remain involved up t</w:t>
      </w:r>
      <w:r w:rsidRPr="00B20A86">
        <w:rPr>
          <w:sz w:val="24"/>
          <w:szCs w:val="24"/>
        </w:rPr>
        <w:t>o and through high school.</w:t>
      </w:r>
    </w:p>
    <w:p w14:paraId="0FF78834" w14:textId="77777777" w:rsidR="00F170FE" w:rsidRDefault="00B20A86" w:rsidP="00B20A86">
      <w:pPr>
        <w:rPr>
          <w:sz w:val="24"/>
          <w:szCs w:val="24"/>
        </w:rPr>
      </w:pPr>
      <w:r w:rsidRPr="00B20A86">
        <w:rPr>
          <w:sz w:val="24"/>
          <w:szCs w:val="24"/>
        </w:rPr>
        <w:t xml:space="preserve">As doctors of optometry, you know more than anyone that clear and comfortable vision is imperative to help ensure a child’s ability to learn, which can only be assessed through a comprehensive eye exam. </w:t>
      </w:r>
    </w:p>
    <w:p w14:paraId="054D362B" w14:textId="7F4E916E" w:rsidR="00B20A86" w:rsidRPr="00B20A86" w:rsidRDefault="00F170FE" w:rsidP="00B20A86">
      <w:pPr>
        <w:rPr>
          <w:sz w:val="24"/>
          <w:szCs w:val="24"/>
        </w:rPr>
      </w:pPr>
      <w:r>
        <w:rPr>
          <w:sz w:val="24"/>
          <w:szCs w:val="24"/>
        </w:rPr>
        <w:t xml:space="preserve">A new </w:t>
      </w:r>
      <w:r w:rsidR="00B20A86" w:rsidRPr="00B20A86">
        <w:rPr>
          <w:i/>
          <w:sz w:val="24"/>
          <w:szCs w:val="24"/>
        </w:rPr>
        <w:t>vision awareness patch</w:t>
      </w:r>
      <w:r w:rsidR="00B20A86" w:rsidRPr="00B20A86">
        <w:rPr>
          <w:sz w:val="24"/>
          <w:szCs w:val="24"/>
        </w:rPr>
        <w:t xml:space="preserve"> </w:t>
      </w:r>
      <w:r w:rsidR="002D4325">
        <w:rPr>
          <w:sz w:val="24"/>
          <w:szCs w:val="24"/>
        </w:rPr>
        <w:t>program</w:t>
      </w:r>
      <w:r>
        <w:rPr>
          <w:sz w:val="24"/>
          <w:szCs w:val="24"/>
        </w:rPr>
        <w:t xml:space="preserve">, created by </w:t>
      </w:r>
      <w:r w:rsidRPr="00F170FE">
        <w:rPr>
          <w:sz w:val="24"/>
          <w:szCs w:val="24"/>
        </w:rPr>
        <w:t>the New Jersey Society of Optometric Physicians supporting girl scout, paraoptometric and pre-optometry student Marietta Richman</w:t>
      </w:r>
      <w:r w:rsidR="002D4325">
        <w:rPr>
          <w:sz w:val="24"/>
          <w:szCs w:val="24"/>
        </w:rPr>
        <w:t xml:space="preserve"> </w:t>
      </w:r>
      <w:r w:rsidR="00B20A86" w:rsidRPr="00B20A86">
        <w:rPr>
          <w:sz w:val="24"/>
          <w:szCs w:val="24"/>
        </w:rPr>
        <w:t xml:space="preserve">can help you reach the thousands of children in scouting, and reinforce the importance of eye exams to not just the children, but parents, caregivers, and scout leaders. </w:t>
      </w:r>
    </w:p>
    <w:p w14:paraId="31A0DCA7" w14:textId="77777777" w:rsidR="00B20A86" w:rsidRDefault="00B20A86" w:rsidP="00B20A86">
      <w:pPr>
        <w:rPr>
          <w:sz w:val="24"/>
          <w:szCs w:val="24"/>
        </w:rPr>
      </w:pPr>
      <w:r w:rsidRPr="00B20A86">
        <w:rPr>
          <w:sz w:val="24"/>
          <w:szCs w:val="24"/>
        </w:rPr>
        <w:t>This outreach is also an opportunity to introduce careers in Science, Technology, Engineering and Mathematics (STEM), most importantly the profession of optometry.</w:t>
      </w:r>
    </w:p>
    <w:p w14:paraId="0D3FE144" w14:textId="58E11B28" w:rsidR="00E30A5A" w:rsidRDefault="00B20A86" w:rsidP="00B20A86">
      <w:pPr>
        <w:rPr>
          <w:sz w:val="24"/>
          <w:szCs w:val="24"/>
        </w:rPr>
      </w:pPr>
      <w:r>
        <w:rPr>
          <w:sz w:val="24"/>
          <w:szCs w:val="24"/>
        </w:rPr>
        <w:t xml:space="preserve">Our state </w:t>
      </w:r>
      <w:r w:rsidR="00A65A4D">
        <w:rPr>
          <w:sz w:val="24"/>
          <w:szCs w:val="24"/>
        </w:rPr>
        <w:t xml:space="preserve">association </w:t>
      </w:r>
      <w:r>
        <w:rPr>
          <w:sz w:val="24"/>
          <w:szCs w:val="24"/>
        </w:rPr>
        <w:t>is making materials and suggested activities available to you and your staff to reach out to scouts, and their parent leaders and other volunteers, to</w:t>
      </w:r>
      <w:r w:rsidR="00834DA0">
        <w:rPr>
          <w:sz w:val="24"/>
          <w:szCs w:val="24"/>
        </w:rPr>
        <w:t xml:space="preserve"> introduce the program.</w:t>
      </w:r>
      <w:r>
        <w:rPr>
          <w:sz w:val="24"/>
          <w:szCs w:val="24"/>
        </w:rPr>
        <w:t xml:space="preserve"> </w:t>
      </w:r>
    </w:p>
    <w:p w14:paraId="7E2DEF80" w14:textId="4C4902C2" w:rsidR="00E30A5A" w:rsidRDefault="00E30A5A" w:rsidP="00B20A86">
      <w:pPr>
        <w:rPr>
          <w:sz w:val="24"/>
          <w:szCs w:val="24"/>
        </w:rPr>
      </w:pPr>
      <w:r>
        <w:rPr>
          <w:sz w:val="24"/>
          <w:szCs w:val="24"/>
        </w:rPr>
        <w:t>One of the first activities for earning the patch is visiting a local doctor of optometry’s office.</w:t>
      </w:r>
      <w:r w:rsidR="007E1199">
        <w:rPr>
          <w:sz w:val="24"/>
          <w:szCs w:val="24"/>
        </w:rPr>
        <w:t xml:space="preserve"> With the appropriate platform, you can do this virtually with your phone, tablet or laptop in lieu of in-person visits.</w:t>
      </w:r>
      <w:r>
        <w:rPr>
          <w:sz w:val="24"/>
          <w:szCs w:val="24"/>
        </w:rPr>
        <w:t xml:space="preserve"> You can connect with local scout troops by </w:t>
      </w:r>
      <w:r w:rsidR="002F59FF">
        <w:rPr>
          <w:sz w:val="24"/>
          <w:szCs w:val="24"/>
        </w:rPr>
        <w:t xml:space="preserve">discussing this program with your patients who have children active in scouts or by </w:t>
      </w:r>
      <w:r>
        <w:rPr>
          <w:sz w:val="24"/>
          <w:szCs w:val="24"/>
        </w:rPr>
        <w:t>visiting each organization’s regional/metropolitan council w</w:t>
      </w:r>
      <w:r w:rsidR="002F59FF">
        <w:rPr>
          <w:sz w:val="24"/>
          <w:szCs w:val="24"/>
        </w:rPr>
        <w:t xml:space="preserve">hich </w:t>
      </w:r>
      <w:r>
        <w:rPr>
          <w:sz w:val="24"/>
          <w:szCs w:val="24"/>
        </w:rPr>
        <w:t>covers your area. From there, you can work together to identify the closest troops to your office.</w:t>
      </w:r>
    </w:p>
    <w:p w14:paraId="0AEC441F" w14:textId="52F75C90" w:rsidR="00E30A5A" w:rsidRDefault="00361C12" w:rsidP="00B20A86">
      <w:pPr>
        <w:rPr>
          <w:sz w:val="24"/>
          <w:szCs w:val="24"/>
        </w:rPr>
      </w:pPr>
      <w:r>
        <w:rPr>
          <w:sz w:val="24"/>
          <w:szCs w:val="24"/>
        </w:rPr>
        <w:t>Another suggestion for generating awareness of your participation is to add content to your website</w:t>
      </w:r>
      <w:r w:rsidR="00497A93">
        <w:rPr>
          <w:sz w:val="24"/>
          <w:szCs w:val="24"/>
        </w:rPr>
        <w:t xml:space="preserve"> and social media channels, such as:</w:t>
      </w:r>
    </w:p>
    <w:p w14:paraId="76A6F439" w14:textId="45EE601B" w:rsidR="00497A93" w:rsidRDefault="00E54B6B" w:rsidP="00E54B6B">
      <w:pPr>
        <w:pStyle w:val="ListParagraph"/>
        <w:numPr>
          <w:ilvl w:val="0"/>
          <w:numId w:val="2"/>
        </w:numPr>
        <w:rPr>
          <w:i/>
          <w:sz w:val="24"/>
          <w:szCs w:val="24"/>
        </w:rPr>
      </w:pPr>
      <w:r w:rsidRPr="00E54B6B">
        <w:rPr>
          <w:i/>
          <w:sz w:val="24"/>
          <w:szCs w:val="24"/>
        </w:rPr>
        <w:t xml:space="preserve">Attention scout leaders! </w:t>
      </w:r>
      <w:r>
        <w:rPr>
          <w:i/>
          <w:sz w:val="24"/>
          <w:szCs w:val="24"/>
        </w:rPr>
        <w:t xml:space="preserve">Find out how your troop can earn a Vision Awareness </w:t>
      </w:r>
      <w:r w:rsidR="002F59FF">
        <w:rPr>
          <w:i/>
          <w:sz w:val="24"/>
          <w:szCs w:val="24"/>
        </w:rPr>
        <w:t xml:space="preserve">Free </w:t>
      </w:r>
      <w:r>
        <w:rPr>
          <w:i/>
          <w:sz w:val="24"/>
          <w:szCs w:val="24"/>
        </w:rPr>
        <w:t>Patch! Email us at [</w:t>
      </w:r>
      <w:r w:rsidRPr="00E54B6B">
        <w:rPr>
          <w:i/>
          <w:sz w:val="24"/>
          <w:szCs w:val="24"/>
          <w:highlight w:val="yellow"/>
        </w:rPr>
        <w:t>email@domain name</w:t>
      </w:r>
      <w:r>
        <w:rPr>
          <w:i/>
          <w:sz w:val="24"/>
          <w:szCs w:val="24"/>
        </w:rPr>
        <w:t>].</w:t>
      </w:r>
    </w:p>
    <w:p w14:paraId="617708CD" w14:textId="5238A845" w:rsidR="00E54B6B" w:rsidRDefault="00E54B6B" w:rsidP="00E54B6B">
      <w:pPr>
        <w:pStyle w:val="ListParagraph"/>
        <w:numPr>
          <w:ilvl w:val="0"/>
          <w:numId w:val="2"/>
        </w:numPr>
        <w:rPr>
          <w:i/>
          <w:sz w:val="24"/>
          <w:szCs w:val="24"/>
        </w:rPr>
      </w:pPr>
      <w:r>
        <w:rPr>
          <w:i/>
          <w:sz w:val="24"/>
          <w:szCs w:val="24"/>
        </w:rPr>
        <w:t>Did you know…your eyes are the size of ping pong balls? If you’re a scout, find out more about your eyes and how you see and earn a Vision Awareness Patch! Find out more by emailing us at [</w:t>
      </w:r>
      <w:r w:rsidRPr="00E54B6B">
        <w:rPr>
          <w:i/>
          <w:sz w:val="24"/>
          <w:szCs w:val="24"/>
          <w:highlight w:val="yellow"/>
        </w:rPr>
        <w:t>email@domain name</w:t>
      </w:r>
      <w:r>
        <w:rPr>
          <w:i/>
          <w:sz w:val="24"/>
          <w:szCs w:val="24"/>
        </w:rPr>
        <w:t>].</w:t>
      </w:r>
    </w:p>
    <w:p w14:paraId="47B01BE9" w14:textId="27FBAA24" w:rsidR="008D64C9" w:rsidRDefault="00E54B6B" w:rsidP="007E1199">
      <w:pPr>
        <w:ind w:left="360"/>
        <w:rPr>
          <w:b/>
          <w:sz w:val="24"/>
          <w:szCs w:val="24"/>
          <w:u w:val="single"/>
        </w:rPr>
      </w:pPr>
      <w:r w:rsidRPr="00E54B6B">
        <w:rPr>
          <w:sz w:val="24"/>
          <w:szCs w:val="24"/>
        </w:rPr>
        <w:t xml:space="preserve">Questions? Please contact </w:t>
      </w:r>
      <w:r>
        <w:rPr>
          <w:sz w:val="24"/>
          <w:szCs w:val="24"/>
        </w:rPr>
        <w:t>our office at [</w:t>
      </w:r>
      <w:r w:rsidRPr="00E54B6B">
        <w:rPr>
          <w:sz w:val="24"/>
          <w:szCs w:val="24"/>
          <w:highlight w:val="yellow"/>
        </w:rPr>
        <w:t>State affiliate phone and email]</w:t>
      </w:r>
      <w:r>
        <w:rPr>
          <w:sz w:val="24"/>
          <w:szCs w:val="24"/>
        </w:rPr>
        <w:t xml:space="preserve">. </w:t>
      </w:r>
      <w:r w:rsidR="008D64C9">
        <w:rPr>
          <w:b/>
          <w:sz w:val="24"/>
          <w:szCs w:val="24"/>
          <w:u w:val="single"/>
        </w:rPr>
        <w:br w:type="page"/>
      </w:r>
    </w:p>
    <w:p w14:paraId="130869AF" w14:textId="2D2C7C58" w:rsidR="00CF2345" w:rsidRPr="00CF2345" w:rsidRDefault="00CF2345" w:rsidP="00066F2F">
      <w:pPr>
        <w:jc w:val="center"/>
        <w:rPr>
          <w:b/>
          <w:sz w:val="28"/>
          <w:szCs w:val="28"/>
          <w:u w:val="single"/>
        </w:rPr>
      </w:pPr>
      <w:r>
        <w:rPr>
          <w:b/>
          <w:sz w:val="28"/>
          <w:szCs w:val="28"/>
          <w:u w:val="single"/>
        </w:rPr>
        <w:lastRenderedPageBreak/>
        <w:t>Scout Leaders</w:t>
      </w:r>
    </w:p>
    <w:p w14:paraId="4A2B926F" w14:textId="65DAB96D" w:rsidR="00066F2F" w:rsidRDefault="00066F2F" w:rsidP="00066F2F">
      <w:pPr>
        <w:jc w:val="center"/>
        <w:rPr>
          <w:b/>
          <w:sz w:val="24"/>
          <w:szCs w:val="24"/>
          <w:u w:val="single"/>
        </w:rPr>
      </w:pPr>
      <w:r w:rsidRPr="00066F2F">
        <w:rPr>
          <w:b/>
          <w:sz w:val="24"/>
          <w:szCs w:val="24"/>
          <w:u w:val="single"/>
        </w:rPr>
        <w:t>VISION AWARENESS PATCH PROGRAM</w:t>
      </w:r>
    </w:p>
    <w:p w14:paraId="049D8F89" w14:textId="77777777" w:rsidR="00CC3AED" w:rsidRPr="00066F2F" w:rsidRDefault="00CC3AED" w:rsidP="00066F2F">
      <w:pPr>
        <w:jc w:val="center"/>
        <w:rPr>
          <w:b/>
          <w:sz w:val="24"/>
          <w:szCs w:val="24"/>
          <w:u w:val="single"/>
        </w:rPr>
      </w:pPr>
      <w:r>
        <w:rPr>
          <w:b/>
          <w:sz w:val="24"/>
          <w:szCs w:val="24"/>
          <w:u w:val="single"/>
        </w:rPr>
        <w:t>Suggested activities for completion</w:t>
      </w:r>
      <w:r w:rsidR="00FD5C30">
        <w:rPr>
          <w:b/>
          <w:sz w:val="24"/>
          <w:szCs w:val="24"/>
          <w:u w:val="single"/>
        </w:rPr>
        <w:t xml:space="preserve"> for your troop</w:t>
      </w:r>
    </w:p>
    <w:p w14:paraId="2B981AC4" w14:textId="4208F9F9" w:rsidR="00066F2F" w:rsidRPr="00066F2F" w:rsidRDefault="00066F2F" w:rsidP="00066F2F">
      <w:pPr>
        <w:rPr>
          <w:sz w:val="24"/>
          <w:szCs w:val="24"/>
        </w:rPr>
      </w:pPr>
      <w:r w:rsidRPr="00066F2F">
        <w:rPr>
          <w:sz w:val="24"/>
          <w:szCs w:val="24"/>
        </w:rPr>
        <w:t xml:space="preserve">Visit a </w:t>
      </w:r>
      <w:r>
        <w:rPr>
          <w:sz w:val="24"/>
          <w:szCs w:val="24"/>
        </w:rPr>
        <w:t>d</w:t>
      </w:r>
      <w:r w:rsidRPr="00066F2F">
        <w:rPr>
          <w:sz w:val="24"/>
          <w:szCs w:val="24"/>
        </w:rPr>
        <w:t xml:space="preserve">octor of </w:t>
      </w:r>
      <w:r>
        <w:rPr>
          <w:sz w:val="24"/>
          <w:szCs w:val="24"/>
        </w:rPr>
        <w:t>o</w:t>
      </w:r>
      <w:r w:rsidRPr="00066F2F">
        <w:rPr>
          <w:sz w:val="24"/>
          <w:szCs w:val="24"/>
        </w:rPr>
        <w:t>ptometry</w:t>
      </w:r>
      <w:r w:rsidR="001C1902">
        <w:rPr>
          <w:sz w:val="24"/>
          <w:szCs w:val="24"/>
        </w:rPr>
        <w:t>’s office</w:t>
      </w:r>
      <w:r w:rsidRPr="00066F2F">
        <w:rPr>
          <w:sz w:val="24"/>
          <w:szCs w:val="24"/>
        </w:rPr>
        <w:t xml:space="preserve"> </w:t>
      </w:r>
      <w:r w:rsidR="007E1199">
        <w:rPr>
          <w:sz w:val="24"/>
          <w:szCs w:val="24"/>
        </w:rPr>
        <w:t xml:space="preserve">in small groups, or virtually, </w:t>
      </w:r>
      <w:r w:rsidRPr="00066F2F">
        <w:rPr>
          <w:sz w:val="24"/>
          <w:szCs w:val="24"/>
        </w:rPr>
        <w:t xml:space="preserve">or have one </w:t>
      </w:r>
      <w:r w:rsidR="007E1199">
        <w:rPr>
          <w:sz w:val="24"/>
          <w:szCs w:val="24"/>
        </w:rPr>
        <w:t xml:space="preserve">present via video to </w:t>
      </w:r>
      <w:r w:rsidRPr="00066F2F">
        <w:rPr>
          <w:sz w:val="24"/>
          <w:szCs w:val="24"/>
        </w:rPr>
        <w:t xml:space="preserve">your </w:t>
      </w:r>
      <w:r w:rsidR="007E1199">
        <w:rPr>
          <w:sz w:val="24"/>
          <w:szCs w:val="24"/>
        </w:rPr>
        <w:t xml:space="preserve">virtual </w:t>
      </w:r>
      <w:r w:rsidRPr="00066F2F">
        <w:rPr>
          <w:sz w:val="24"/>
          <w:szCs w:val="24"/>
        </w:rPr>
        <w:t xml:space="preserve">meeting. Locate an </w:t>
      </w:r>
      <w:r w:rsidR="005A00D9">
        <w:rPr>
          <w:sz w:val="24"/>
          <w:szCs w:val="24"/>
        </w:rPr>
        <w:t>o</w:t>
      </w:r>
      <w:r w:rsidRPr="00066F2F">
        <w:rPr>
          <w:sz w:val="24"/>
          <w:szCs w:val="24"/>
        </w:rPr>
        <w:t xml:space="preserve">ptometrist near you by calling </w:t>
      </w:r>
      <w:r w:rsidR="00CC3AED">
        <w:rPr>
          <w:sz w:val="24"/>
          <w:szCs w:val="24"/>
        </w:rPr>
        <w:t>[</w:t>
      </w:r>
      <w:r w:rsidR="001C1902" w:rsidRPr="001C1902">
        <w:rPr>
          <w:sz w:val="24"/>
          <w:szCs w:val="24"/>
          <w:highlight w:val="yellow"/>
        </w:rPr>
        <w:t>s</w:t>
      </w:r>
      <w:r w:rsidR="00CC3AED" w:rsidRPr="001C1902">
        <w:rPr>
          <w:sz w:val="24"/>
          <w:szCs w:val="24"/>
          <w:highlight w:val="yellow"/>
        </w:rPr>
        <w:t>tate affiliate name and phone</w:t>
      </w:r>
      <w:r w:rsidR="00CC3AED">
        <w:rPr>
          <w:sz w:val="24"/>
          <w:szCs w:val="24"/>
        </w:rPr>
        <w:t>]</w:t>
      </w:r>
      <w:r w:rsidR="00FD5C30">
        <w:rPr>
          <w:sz w:val="24"/>
          <w:szCs w:val="24"/>
        </w:rPr>
        <w:t>, or visiting [</w:t>
      </w:r>
      <w:r w:rsidR="00FD5C30" w:rsidRPr="001C1902">
        <w:rPr>
          <w:sz w:val="24"/>
          <w:szCs w:val="24"/>
          <w:highlight w:val="yellow"/>
        </w:rPr>
        <w:t>affiliate website for doctor locator</w:t>
      </w:r>
      <w:r w:rsidR="00FD5C30">
        <w:rPr>
          <w:sz w:val="24"/>
          <w:szCs w:val="24"/>
        </w:rPr>
        <w:t xml:space="preserve">]. Then, </w:t>
      </w:r>
      <w:r w:rsidRPr="00066F2F">
        <w:rPr>
          <w:sz w:val="24"/>
          <w:szCs w:val="24"/>
        </w:rPr>
        <w:t xml:space="preserve">complete </w:t>
      </w:r>
      <w:r w:rsidR="00FD5C30">
        <w:rPr>
          <w:sz w:val="24"/>
          <w:szCs w:val="24"/>
        </w:rPr>
        <w:t xml:space="preserve">two </w:t>
      </w:r>
      <w:r w:rsidRPr="00066F2F">
        <w:rPr>
          <w:sz w:val="24"/>
          <w:szCs w:val="24"/>
        </w:rPr>
        <w:t>activities below:</w:t>
      </w:r>
    </w:p>
    <w:p w14:paraId="05479A30" w14:textId="77777777" w:rsidR="00066F2F" w:rsidRPr="00066F2F" w:rsidRDefault="00066F2F" w:rsidP="00066F2F">
      <w:pPr>
        <w:rPr>
          <w:sz w:val="24"/>
          <w:szCs w:val="24"/>
        </w:rPr>
      </w:pPr>
      <w:r w:rsidRPr="00066F2F">
        <w:rPr>
          <w:sz w:val="24"/>
          <w:szCs w:val="24"/>
        </w:rPr>
        <w:t xml:space="preserve">1. Not everyone has 20/20 vision. Learn about nearsightedness, farsightedness and astigmatism and how glasses or contacts can help. </w:t>
      </w:r>
    </w:p>
    <w:p w14:paraId="26F2D3C5" w14:textId="77777777" w:rsidR="00066F2F" w:rsidRPr="00066F2F" w:rsidRDefault="00066F2F" w:rsidP="00066F2F">
      <w:pPr>
        <w:rPr>
          <w:sz w:val="24"/>
          <w:szCs w:val="24"/>
        </w:rPr>
      </w:pPr>
      <w:r w:rsidRPr="00066F2F">
        <w:rPr>
          <w:sz w:val="24"/>
          <w:szCs w:val="24"/>
        </w:rPr>
        <w:t xml:space="preserve">2. Children often experience vision problems that are not easily detected. Learn how vision can affect school activities and how a </w:t>
      </w:r>
      <w:r w:rsidR="00FD5C30">
        <w:rPr>
          <w:sz w:val="24"/>
          <w:szCs w:val="24"/>
        </w:rPr>
        <w:t>d</w:t>
      </w:r>
      <w:r w:rsidRPr="00066F2F">
        <w:rPr>
          <w:sz w:val="24"/>
          <w:szCs w:val="24"/>
        </w:rPr>
        <w:t xml:space="preserve">octor of </w:t>
      </w:r>
      <w:r w:rsidR="00FD5C30">
        <w:rPr>
          <w:sz w:val="24"/>
          <w:szCs w:val="24"/>
        </w:rPr>
        <w:t>o</w:t>
      </w:r>
      <w:r w:rsidRPr="00066F2F">
        <w:rPr>
          <w:sz w:val="24"/>
          <w:szCs w:val="24"/>
        </w:rPr>
        <w:t xml:space="preserve">ptometry can help.  </w:t>
      </w:r>
    </w:p>
    <w:p w14:paraId="4CB2E61C" w14:textId="77777777" w:rsidR="00066F2F" w:rsidRPr="00066F2F" w:rsidRDefault="00853B9E" w:rsidP="00066F2F">
      <w:pPr>
        <w:rPr>
          <w:sz w:val="24"/>
          <w:szCs w:val="24"/>
        </w:rPr>
      </w:pPr>
      <w:r>
        <w:rPr>
          <w:sz w:val="24"/>
          <w:szCs w:val="24"/>
        </w:rPr>
        <w:t>3</w:t>
      </w:r>
      <w:r w:rsidR="00066F2F" w:rsidRPr="00066F2F">
        <w:rPr>
          <w:sz w:val="24"/>
          <w:szCs w:val="24"/>
        </w:rPr>
        <w:t xml:space="preserve">. </w:t>
      </w:r>
      <w:r w:rsidR="00FD5C30">
        <w:rPr>
          <w:sz w:val="24"/>
          <w:szCs w:val="24"/>
        </w:rPr>
        <w:t xml:space="preserve">The American Optometric Association’s </w:t>
      </w:r>
      <w:r w:rsidR="00066F2F" w:rsidRPr="00066F2F">
        <w:rPr>
          <w:sz w:val="24"/>
          <w:szCs w:val="24"/>
        </w:rPr>
        <w:t>National Save Your Vision Month is March. Make a poster for your school that promotes eye health and good vision practices.</w:t>
      </w:r>
    </w:p>
    <w:p w14:paraId="0632AD32" w14:textId="3346C682" w:rsidR="00066F2F" w:rsidRPr="00066F2F" w:rsidRDefault="00853B9E" w:rsidP="00066F2F">
      <w:pPr>
        <w:rPr>
          <w:sz w:val="24"/>
          <w:szCs w:val="24"/>
        </w:rPr>
      </w:pPr>
      <w:r>
        <w:rPr>
          <w:sz w:val="24"/>
          <w:szCs w:val="24"/>
        </w:rPr>
        <w:t>4</w:t>
      </w:r>
      <w:r w:rsidR="00066F2F" w:rsidRPr="00066F2F">
        <w:rPr>
          <w:sz w:val="24"/>
          <w:szCs w:val="24"/>
        </w:rPr>
        <w:t xml:space="preserve">. Learn about a career in </w:t>
      </w:r>
      <w:r w:rsidR="00FD5C30">
        <w:rPr>
          <w:sz w:val="24"/>
          <w:szCs w:val="24"/>
        </w:rPr>
        <w:t>o</w:t>
      </w:r>
      <w:r w:rsidR="00066F2F" w:rsidRPr="00066F2F">
        <w:rPr>
          <w:sz w:val="24"/>
          <w:szCs w:val="24"/>
        </w:rPr>
        <w:t xml:space="preserve">ptometry. </w:t>
      </w:r>
      <w:r w:rsidR="002F59FF">
        <w:rPr>
          <w:sz w:val="24"/>
          <w:szCs w:val="24"/>
        </w:rPr>
        <w:t xml:space="preserve">What </w:t>
      </w:r>
      <w:r w:rsidR="00DF2377">
        <w:rPr>
          <w:sz w:val="24"/>
          <w:szCs w:val="24"/>
        </w:rPr>
        <w:t>o</w:t>
      </w:r>
      <w:r w:rsidR="002F59FF">
        <w:rPr>
          <w:sz w:val="24"/>
          <w:szCs w:val="24"/>
        </w:rPr>
        <w:t xml:space="preserve">ptometry </w:t>
      </w:r>
      <w:r w:rsidR="00DF2377">
        <w:rPr>
          <w:sz w:val="24"/>
          <w:szCs w:val="24"/>
        </w:rPr>
        <w:t>s</w:t>
      </w:r>
      <w:r w:rsidR="002F59FF">
        <w:rPr>
          <w:sz w:val="24"/>
          <w:szCs w:val="24"/>
        </w:rPr>
        <w:t xml:space="preserve">chools are located in or near your state? </w:t>
      </w:r>
      <w:r w:rsidR="00066F2F" w:rsidRPr="00066F2F">
        <w:rPr>
          <w:sz w:val="24"/>
          <w:szCs w:val="24"/>
        </w:rPr>
        <w:t>How do you become licensed?</w:t>
      </w:r>
      <w:r w:rsidR="002F59FF">
        <w:rPr>
          <w:sz w:val="24"/>
          <w:szCs w:val="24"/>
        </w:rPr>
        <w:t xml:space="preserve"> </w:t>
      </w:r>
      <w:r w:rsidR="00066F2F" w:rsidRPr="00066F2F">
        <w:rPr>
          <w:sz w:val="24"/>
          <w:szCs w:val="24"/>
        </w:rPr>
        <w:t xml:space="preserve">What’s an average salary? </w:t>
      </w:r>
    </w:p>
    <w:p w14:paraId="612B15A7" w14:textId="405CFB04" w:rsidR="00066F2F" w:rsidRPr="00066F2F" w:rsidRDefault="00853B9E" w:rsidP="00066F2F">
      <w:pPr>
        <w:rPr>
          <w:sz w:val="24"/>
          <w:szCs w:val="24"/>
        </w:rPr>
      </w:pPr>
      <w:r>
        <w:rPr>
          <w:sz w:val="24"/>
          <w:szCs w:val="24"/>
        </w:rPr>
        <w:t>5</w:t>
      </w:r>
      <w:r w:rsidR="00066F2F" w:rsidRPr="00066F2F">
        <w:rPr>
          <w:sz w:val="24"/>
          <w:szCs w:val="24"/>
        </w:rPr>
        <w:t xml:space="preserve">. </w:t>
      </w:r>
      <w:r w:rsidR="007E1199">
        <w:rPr>
          <w:sz w:val="24"/>
          <w:szCs w:val="24"/>
        </w:rPr>
        <w:t>Depending on state and local COVID restrictions, r</w:t>
      </w:r>
      <w:r w:rsidR="00066F2F" w:rsidRPr="00066F2F">
        <w:rPr>
          <w:sz w:val="24"/>
          <w:szCs w:val="24"/>
        </w:rPr>
        <w:t xml:space="preserve">un an Eyeglass Donation Drive. Contact a local service organization that collects them. A suggestion is to visit </w:t>
      </w:r>
      <w:hyperlink r:id="rId11" w:history="1">
        <w:r w:rsidR="00066F2F" w:rsidRPr="00066F2F">
          <w:rPr>
            <w:rStyle w:val="Hyperlink"/>
            <w:sz w:val="24"/>
            <w:szCs w:val="24"/>
          </w:rPr>
          <w:t>http://www.lionsclubs.org/EN/how-we-serve/health/sight/eyeglass-recycling.php</w:t>
        </w:r>
      </w:hyperlink>
    </w:p>
    <w:p w14:paraId="4CEA943D" w14:textId="2A0DF6C0" w:rsidR="00066F2F" w:rsidRDefault="00853B9E" w:rsidP="00066F2F">
      <w:pPr>
        <w:rPr>
          <w:sz w:val="24"/>
          <w:szCs w:val="24"/>
        </w:rPr>
      </w:pPr>
      <w:r>
        <w:rPr>
          <w:sz w:val="24"/>
          <w:szCs w:val="24"/>
        </w:rPr>
        <w:t>6</w:t>
      </w:r>
      <w:r w:rsidR="00066F2F" w:rsidRPr="00066F2F">
        <w:rPr>
          <w:sz w:val="24"/>
          <w:szCs w:val="24"/>
        </w:rPr>
        <w:t xml:space="preserve">. </w:t>
      </w:r>
      <w:r w:rsidR="007E1199">
        <w:rPr>
          <w:sz w:val="24"/>
          <w:szCs w:val="24"/>
        </w:rPr>
        <w:t xml:space="preserve">When in-person meetings are </w:t>
      </w:r>
      <w:r w:rsidR="00260FB8">
        <w:rPr>
          <w:sz w:val="24"/>
          <w:szCs w:val="24"/>
        </w:rPr>
        <w:t>feasible, d</w:t>
      </w:r>
      <w:r w:rsidR="00066F2F" w:rsidRPr="00066F2F">
        <w:rPr>
          <w:sz w:val="24"/>
          <w:szCs w:val="24"/>
        </w:rPr>
        <w:t>o “activities in the dark</w:t>
      </w:r>
      <w:r w:rsidR="00AF1DD3">
        <w:rPr>
          <w:sz w:val="24"/>
          <w:szCs w:val="24"/>
        </w:rPr>
        <w:t>.”</w:t>
      </w:r>
      <w:r w:rsidR="00066F2F" w:rsidRPr="00066F2F">
        <w:rPr>
          <w:sz w:val="24"/>
          <w:szCs w:val="24"/>
        </w:rPr>
        <w:t xml:space="preserve"> Divide the Scouts into pairs,</w:t>
      </w:r>
      <w:r w:rsidR="00AF1DD3">
        <w:rPr>
          <w:sz w:val="24"/>
          <w:szCs w:val="24"/>
        </w:rPr>
        <w:t xml:space="preserve"> </w:t>
      </w:r>
      <w:r w:rsidR="00066F2F" w:rsidRPr="00066F2F">
        <w:rPr>
          <w:sz w:val="24"/>
          <w:szCs w:val="24"/>
        </w:rPr>
        <w:t xml:space="preserve">having one </w:t>
      </w:r>
      <w:r w:rsidR="002F59FF">
        <w:rPr>
          <w:sz w:val="24"/>
          <w:szCs w:val="24"/>
        </w:rPr>
        <w:t xml:space="preserve">scout </w:t>
      </w:r>
      <w:r w:rsidR="00066F2F" w:rsidRPr="00066F2F">
        <w:rPr>
          <w:sz w:val="24"/>
          <w:szCs w:val="24"/>
        </w:rPr>
        <w:t xml:space="preserve">put a blindfold on and the other be non-blindfolded. The blindfolded </w:t>
      </w:r>
      <w:r w:rsidR="002F59FF">
        <w:rPr>
          <w:sz w:val="24"/>
          <w:szCs w:val="24"/>
        </w:rPr>
        <w:t xml:space="preserve">scout </w:t>
      </w:r>
      <w:r w:rsidR="00066F2F" w:rsidRPr="00066F2F">
        <w:rPr>
          <w:sz w:val="24"/>
          <w:szCs w:val="24"/>
        </w:rPr>
        <w:t>should try some basic activities such as</w:t>
      </w:r>
      <w:r w:rsidR="00AF1DD3">
        <w:rPr>
          <w:sz w:val="24"/>
          <w:szCs w:val="24"/>
        </w:rPr>
        <w:t xml:space="preserve"> </w:t>
      </w:r>
      <w:r w:rsidR="00066F2F" w:rsidRPr="00066F2F">
        <w:rPr>
          <w:sz w:val="24"/>
          <w:szCs w:val="24"/>
        </w:rPr>
        <w:t>buttoning or</w:t>
      </w:r>
      <w:r w:rsidR="00AF1DD3">
        <w:rPr>
          <w:sz w:val="24"/>
          <w:szCs w:val="24"/>
        </w:rPr>
        <w:t xml:space="preserve"> </w:t>
      </w:r>
      <w:r w:rsidR="00066F2F" w:rsidRPr="00066F2F">
        <w:rPr>
          <w:sz w:val="24"/>
          <w:szCs w:val="24"/>
        </w:rPr>
        <w:t>zipping a coat, tying shoe</w:t>
      </w:r>
      <w:r w:rsidR="002F59FF">
        <w:rPr>
          <w:sz w:val="24"/>
          <w:szCs w:val="24"/>
        </w:rPr>
        <w:t>s</w:t>
      </w:r>
      <w:r w:rsidR="00066F2F" w:rsidRPr="00066F2F">
        <w:rPr>
          <w:sz w:val="24"/>
          <w:szCs w:val="24"/>
        </w:rPr>
        <w:t xml:space="preserve">, writing, etc. The non-blindfolded </w:t>
      </w:r>
      <w:r w:rsidR="002F59FF">
        <w:rPr>
          <w:sz w:val="24"/>
          <w:szCs w:val="24"/>
        </w:rPr>
        <w:t xml:space="preserve">scout </w:t>
      </w:r>
      <w:r w:rsidR="00066F2F" w:rsidRPr="00066F2F">
        <w:rPr>
          <w:sz w:val="24"/>
          <w:szCs w:val="24"/>
        </w:rPr>
        <w:t xml:space="preserve">should lead, explain what </w:t>
      </w:r>
      <w:r w:rsidR="002F59FF">
        <w:rPr>
          <w:sz w:val="24"/>
          <w:szCs w:val="24"/>
        </w:rPr>
        <w:t>is</w:t>
      </w:r>
      <w:r w:rsidR="00066F2F" w:rsidRPr="00066F2F">
        <w:rPr>
          <w:sz w:val="24"/>
          <w:szCs w:val="24"/>
        </w:rPr>
        <w:t xml:space="preserve"> see</w:t>
      </w:r>
      <w:r w:rsidR="002F59FF">
        <w:rPr>
          <w:sz w:val="24"/>
          <w:szCs w:val="24"/>
        </w:rPr>
        <w:t xml:space="preserve">n </w:t>
      </w:r>
      <w:r w:rsidR="00066F2F" w:rsidRPr="00066F2F">
        <w:rPr>
          <w:sz w:val="24"/>
          <w:szCs w:val="24"/>
        </w:rPr>
        <w:t xml:space="preserve">and </w:t>
      </w:r>
      <w:r w:rsidR="002F59FF">
        <w:rPr>
          <w:sz w:val="24"/>
          <w:szCs w:val="24"/>
        </w:rPr>
        <w:t xml:space="preserve">be a </w:t>
      </w:r>
      <w:r w:rsidR="00066F2F" w:rsidRPr="00066F2F">
        <w:rPr>
          <w:sz w:val="24"/>
          <w:szCs w:val="24"/>
        </w:rPr>
        <w:t xml:space="preserve">guide </w:t>
      </w:r>
      <w:r w:rsidR="00597752">
        <w:rPr>
          <w:sz w:val="24"/>
          <w:szCs w:val="24"/>
        </w:rPr>
        <w:t xml:space="preserve">for </w:t>
      </w:r>
      <w:r w:rsidR="00066F2F" w:rsidRPr="00066F2F">
        <w:rPr>
          <w:sz w:val="24"/>
          <w:szCs w:val="24"/>
        </w:rPr>
        <w:t>safe</w:t>
      </w:r>
      <w:r w:rsidR="00597752">
        <w:rPr>
          <w:sz w:val="24"/>
          <w:szCs w:val="24"/>
        </w:rPr>
        <w:t>ty purposes</w:t>
      </w:r>
      <w:r w:rsidR="00066F2F" w:rsidRPr="00066F2F">
        <w:rPr>
          <w:sz w:val="24"/>
          <w:szCs w:val="24"/>
        </w:rPr>
        <w:t xml:space="preserve">. Then trade roles. </w:t>
      </w:r>
      <w:r w:rsidR="00260FB8">
        <w:rPr>
          <w:sz w:val="24"/>
          <w:szCs w:val="24"/>
        </w:rPr>
        <w:t xml:space="preserve">Or, if doing this activity virtually, a parent/caregiver/sibling can be the scout’s partner in the activity. </w:t>
      </w:r>
      <w:r w:rsidR="00066F2F" w:rsidRPr="00066F2F">
        <w:rPr>
          <w:sz w:val="24"/>
          <w:szCs w:val="24"/>
        </w:rPr>
        <w:t>Discuss: How did it feel to not be able to see? How did you accomplish simple activities? What would you do if you met a blind person?</w:t>
      </w:r>
    </w:p>
    <w:p w14:paraId="5E45C991" w14:textId="673E352B" w:rsidR="00744533" w:rsidRPr="00066F2F" w:rsidRDefault="00744533" w:rsidP="00066F2F">
      <w:pPr>
        <w:rPr>
          <w:sz w:val="24"/>
          <w:szCs w:val="24"/>
        </w:rPr>
      </w:pPr>
      <w:r>
        <w:rPr>
          <w:sz w:val="24"/>
          <w:szCs w:val="24"/>
        </w:rPr>
        <w:t>The American Optometric Association</w:t>
      </w:r>
      <w:r w:rsidR="00834DA0">
        <w:rPr>
          <w:sz w:val="24"/>
          <w:szCs w:val="24"/>
        </w:rPr>
        <w:t xml:space="preserve"> </w:t>
      </w:r>
      <w:r>
        <w:rPr>
          <w:sz w:val="24"/>
          <w:szCs w:val="24"/>
        </w:rPr>
        <w:t xml:space="preserve">has </w:t>
      </w:r>
      <w:r w:rsidR="0004380B">
        <w:rPr>
          <w:sz w:val="24"/>
          <w:szCs w:val="24"/>
        </w:rPr>
        <w:t>activity sheets for younger children</w:t>
      </w:r>
      <w:r w:rsidR="00E5765D">
        <w:rPr>
          <w:sz w:val="24"/>
          <w:szCs w:val="24"/>
        </w:rPr>
        <w:t>, as well as s</w:t>
      </w:r>
      <w:r w:rsidR="00E5765D" w:rsidRPr="00E5765D">
        <w:rPr>
          <w:sz w:val="24"/>
          <w:szCs w:val="24"/>
        </w:rPr>
        <w:t xml:space="preserve">chematic </w:t>
      </w:r>
      <w:r w:rsidR="00E5765D">
        <w:rPr>
          <w:sz w:val="24"/>
          <w:szCs w:val="24"/>
        </w:rPr>
        <w:t>s</w:t>
      </w:r>
      <w:r w:rsidR="00E5765D" w:rsidRPr="00E5765D">
        <w:rPr>
          <w:sz w:val="24"/>
          <w:szCs w:val="24"/>
        </w:rPr>
        <w:t xml:space="preserve">ection of the </w:t>
      </w:r>
      <w:r w:rsidR="00E5765D">
        <w:rPr>
          <w:sz w:val="24"/>
          <w:szCs w:val="24"/>
        </w:rPr>
        <w:t>e</w:t>
      </w:r>
      <w:r w:rsidR="00E5765D" w:rsidRPr="00E5765D">
        <w:rPr>
          <w:sz w:val="24"/>
          <w:szCs w:val="24"/>
        </w:rPr>
        <w:t xml:space="preserve">ye </w:t>
      </w:r>
      <w:r w:rsidR="00E5765D">
        <w:rPr>
          <w:sz w:val="24"/>
          <w:szCs w:val="24"/>
        </w:rPr>
        <w:t>sheets</w:t>
      </w:r>
      <w:r w:rsidR="00834DA0">
        <w:rPr>
          <w:sz w:val="24"/>
          <w:szCs w:val="24"/>
        </w:rPr>
        <w:t xml:space="preserve">, on its </w:t>
      </w:r>
      <w:r w:rsidR="00834DA0" w:rsidRPr="007717A4">
        <w:rPr>
          <w:sz w:val="24"/>
          <w:szCs w:val="24"/>
        </w:rPr>
        <w:t>website</w:t>
      </w:r>
      <w:r w:rsidR="007717A4">
        <w:rPr>
          <w:sz w:val="24"/>
          <w:szCs w:val="24"/>
        </w:rPr>
        <w:t xml:space="preserve"> under “</w:t>
      </w:r>
      <w:hyperlink r:id="rId12" w:history="1">
        <w:r w:rsidR="007717A4" w:rsidRPr="007717A4">
          <w:rPr>
            <w:rStyle w:val="Hyperlink"/>
            <w:sz w:val="24"/>
            <w:szCs w:val="24"/>
          </w:rPr>
          <w:t>Resources for Teachers</w:t>
        </w:r>
      </w:hyperlink>
      <w:r w:rsidR="007717A4">
        <w:rPr>
          <w:sz w:val="24"/>
          <w:szCs w:val="24"/>
        </w:rPr>
        <w:t>.”</w:t>
      </w:r>
      <w:r w:rsidR="00834DA0">
        <w:rPr>
          <w:sz w:val="24"/>
          <w:szCs w:val="24"/>
        </w:rPr>
        <w:t xml:space="preserve"> </w:t>
      </w:r>
      <w:r w:rsidR="0004380B">
        <w:rPr>
          <w:sz w:val="24"/>
          <w:szCs w:val="24"/>
        </w:rPr>
        <w:t>Other activities often of interest are optical illusions, making pinhole cameras, draw</w:t>
      </w:r>
      <w:r w:rsidR="007717A4">
        <w:rPr>
          <w:sz w:val="24"/>
          <w:szCs w:val="24"/>
        </w:rPr>
        <w:t>ing</w:t>
      </w:r>
      <w:r w:rsidR="0004380B">
        <w:rPr>
          <w:sz w:val="24"/>
          <w:szCs w:val="24"/>
        </w:rPr>
        <w:t xml:space="preserve"> and label</w:t>
      </w:r>
      <w:r w:rsidR="007717A4">
        <w:rPr>
          <w:sz w:val="24"/>
          <w:szCs w:val="24"/>
        </w:rPr>
        <w:t>ing</w:t>
      </w:r>
      <w:r w:rsidR="0004380B">
        <w:rPr>
          <w:sz w:val="24"/>
          <w:szCs w:val="24"/>
        </w:rPr>
        <w:t xml:space="preserve"> parts of the eye, or demonstrat</w:t>
      </w:r>
      <w:r w:rsidR="007717A4">
        <w:rPr>
          <w:sz w:val="24"/>
          <w:szCs w:val="24"/>
        </w:rPr>
        <w:t>ing</w:t>
      </w:r>
      <w:r w:rsidR="0004380B">
        <w:rPr>
          <w:sz w:val="24"/>
          <w:szCs w:val="24"/>
        </w:rPr>
        <w:t>/observ</w:t>
      </w:r>
      <w:r w:rsidR="007717A4">
        <w:rPr>
          <w:sz w:val="24"/>
          <w:szCs w:val="24"/>
        </w:rPr>
        <w:t>ing</w:t>
      </w:r>
      <w:r w:rsidR="0004380B">
        <w:rPr>
          <w:sz w:val="24"/>
          <w:szCs w:val="24"/>
        </w:rPr>
        <w:t xml:space="preserve"> how the pupil of the eye reacts in light and dark. </w:t>
      </w:r>
    </w:p>
    <w:p w14:paraId="36529E9C" w14:textId="77777777" w:rsidR="00066F2F" w:rsidRDefault="00066F2F" w:rsidP="005B2E98">
      <w:pPr>
        <w:rPr>
          <w:sz w:val="24"/>
          <w:szCs w:val="24"/>
        </w:rPr>
      </w:pPr>
    </w:p>
    <w:p w14:paraId="1A9BA5D5" w14:textId="77777777" w:rsidR="00C16115" w:rsidRDefault="00C16115">
      <w:pPr>
        <w:rPr>
          <w:sz w:val="24"/>
          <w:szCs w:val="24"/>
        </w:rPr>
      </w:pPr>
      <w:r>
        <w:rPr>
          <w:sz w:val="24"/>
          <w:szCs w:val="24"/>
        </w:rPr>
        <w:br w:type="page"/>
      </w:r>
    </w:p>
    <w:p w14:paraId="6035AA14" w14:textId="77777777" w:rsidR="001C1902" w:rsidRDefault="00C16115" w:rsidP="00C16115">
      <w:pPr>
        <w:jc w:val="center"/>
        <w:rPr>
          <w:sz w:val="24"/>
          <w:szCs w:val="24"/>
        </w:rPr>
      </w:pPr>
      <w:r>
        <w:rPr>
          <w:noProof/>
        </w:rPr>
        <w:lastRenderedPageBreak/>
        <w:drawing>
          <wp:inline distT="0" distB="0" distL="0" distR="0" wp14:anchorId="08927F31" wp14:editId="77262F06">
            <wp:extent cx="1912359" cy="1874849"/>
            <wp:effectExtent l="171450" t="171450" r="164465" b="163830"/>
            <wp:docPr id="1" name="Picture 1" descr="/Users/mariarichman/Desktop/S-4412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iarichman/Desktop/S-4412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640738">
                      <a:off x="0" y="0"/>
                      <a:ext cx="1985751" cy="1946802"/>
                    </a:xfrm>
                    <a:prstGeom prst="rect">
                      <a:avLst/>
                    </a:prstGeom>
                    <a:noFill/>
                    <a:ln>
                      <a:noFill/>
                    </a:ln>
                  </pic:spPr>
                </pic:pic>
              </a:graphicData>
            </a:graphic>
          </wp:inline>
        </w:drawing>
      </w:r>
    </w:p>
    <w:p w14:paraId="05CAA8F8" w14:textId="77777777" w:rsidR="00C16115" w:rsidRPr="00C16115" w:rsidRDefault="00C16115" w:rsidP="00C16115">
      <w:pPr>
        <w:jc w:val="center"/>
        <w:outlineLvl w:val="0"/>
        <w:rPr>
          <w:sz w:val="76"/>
          <w:szCs w:val="76"/>
          <w:u w:val="single"/>
        </w:rPr>
      </w:pPr>
      <w:r w:rsidRPr="00C16115">
        <w:rPr>
          <w:sz w:val="76"/>
          <w:szCs w:val="76"/>
          <w:u w:val="single"/>
        </w:rPr>
        <w:t>ATTENTION : ALL SCOUTS</w:t>
      </w:r>
    </w:p>
    <w:p w14:paraId="4AC0F48E" w14:textId="6270E287" w:rsidR="00C16115" w:rsidRPr="00C16115" w:rsidRDefault="00C16115" w:rsidP="00C16115">
      <w:pPr>
        <w:jc w:val="center"/>
        <w:rPr>
          <w:sz w:val="40"/>
          <w:szCs w:val="40"/>
        </w:rPr>
      </w:pPr>
      <w:r w:rsidRPr="00C16115">
        <w:rPr>
          <w:sz w:val="40"/>
          <w:szCs w:val="40"/>
        </w:rPr>
        <w:t>Earn a Vision Awareness Patch while learning about your eyes and vision.</w:t>
      </w:r>
    </w:p>
    <w:p w14:paraId="6772C9D8" w14:textId="77777777" w:rsidR="00C16115" w:rsidRPr="00C16115" w:rsidRDefault="00C16115" w:rsidP="00C16115">
      <w:pPr>
        <w:jc w:val="center"/>
        <w:rPr>
          <w:sz w:val="40"/>
          <w:szCs w:val="40"/>
        </w:rPr>
      </w:pPr>
    </w:p>
    <w:p w14:paraId="22407002" w14:textId="3ED24E37" w:rsidR="00C16115" w:rsidRPr="00C16115" w:rsidRDefault="00C16115" w:rsidP="00C16115">
      <w:pPr>
        <w:jc w:val="center"/>
        <w:rPr>
          <w:sz w:val="40"/>
          <w:szCs w:val="40"/>
        </w:rPr>
      </w:pPr>
      <w:r w:rsidRPr="00C16115">
        <w:rPr>
          <w:sz w:val="40"/>
          <w:szCs w:val="40"/>
        </w:rPr>
        <w:t>The activities required for this patch are fun, educational and you get to visit an eye doctor’s office</w:t>
      </w:r>
      <w:r w:rsidR="00260FB8">
        <w:rPr>
          <w:sz w:val="40"/>
          <w:szCs w:val="40"/>
        </w:rPr>
        <w:t xml:space="preserve"> (in-person where allowed, or virtually)!</w:t>
      </w:r>
    </w:p>
    <w:p w14:paraId="1D15BAB2" w14:textId="77777777" w:rsidR="00C16115" w:rsidRPr="00C16115" w:rsidRDefault="00C16115" w:rsidP="00C16115">
      <w:pPr>
        <w:jc w:val="center"/>
        <w:rPr>
          <w:sz w:val="40"/>
          <w:szCs w:val="40"/>
        </w:rPr>
      </w:pPr>
    </w:p>
    <w:p w14:paraId="65A7FA74" w14:textId="454E3FA2" w:rsidR="00C16115" w:rsidRPr="00C16115" w:rsidRDefault="00C16115" w:rsidP="00C16115">
      <w:pPr>
        <w:jc w:val="center"/>
        <w:rPr>
          <w:sz w:val="40"/>
          <w:szCs w:val="40"/>
        </w:rPr>
      </w:pPr>
      <w:r w:rsidRPr="00C16115">
        <w:rPr>
          <w:sz w:val="40"/>
          <w:szCs w:val="40"/>
        </w:rPr>
        <w:t>This opportunity is brought to you by the [</w:t>
      </w:r>
      <w:r w:rsidRPr="00C16115">
        <w:rPr>
          <w:sz w:val="40"/>
          <w:szCs w:val="40"/>
          <w:highlight w:val="yellow"/>
        </w:rPr>
        <w:t>State affiliate name</w:t>
      </w:r>
      <w:r w:rsidRPr="00C16115">
        <w:rPr>
          <w:sz w:val="40"/>
          <w:szCs w:val="40"/>
        </w:rPr>
        <w:t>]</w:t>
      </w:r>
      <w:r w:rsidR="002F59FF">
        <w:rPr>
          <w:sz w:val="40"/>
          <w:szCs w:val="40"/>
        </w:rPr>
        <w:t>.</w:t>
      </w:r>
    </w:p>
    <w:p w14:paraId="78403264" w14:textId="77777777" w:rsidR="00C16115" w:rsidRPr="00C16115" w:rsidRDefault="00C16115" w:rsidP="00C16115">
      <w:pPr>
        <w:jc w:val="center"/>
        <w:rPr>
          <w:sz w:val="40"/>
          <w:szCs w:val="40"/>
        </w:rPr>
      </w:pPr>
    </w:p>
    <w:p w14:paraId="51DA2901" w14:textId="77777777" w:rsidR="00C16115" w:rsidRPr="00C16115" w:rsidRDefault="00C16115" w:rsidP="00C16115">
      <w:pPr>
        <w:jc w:val="center"/>
        <w:rPr>
          <w:sz w:val="40"/>
          <w:szCs w:val="40"/>
        </w:rPr>
      </w:pPr>
      <w:r w:rsidRPr="00C16115">
        <w:rPr>
          <w:sz w:val="40"/>
          <w:szCs w:val="40"/>
        </w:rPr>
        <w:t>For more information, please contact:</w:t>
      </w:r>
    </w:p>
    <w:p w14:paraId="3963DCD0" w14:textId="77777777" w:rsidR="001C1902" w:rsidRDefault="00C16115" w:rsidP="00C16115">
      <w:pPr>
        <w:jc w:val="center"/>
        <w:rPr>
          <w:sz w:val="24"/>
          <w:szCs w:val="24"/>
        </w:rPr>
      </w:pPr>
      <w:r w:rsidRPr="00C16115">
        <w:rPr>
          <w:sz w:val="40"/>
          <w:szCs w:val="40"/>
        </w:rPr>
        <w:t>[</w:t>
      </w:r>
      <w:r w:rsidRPr="00C16115">
        <w:rPr>
          <w:sz w:val="40"/>
          <w:szCs w:val="40"/>
          <w:highlight w:val="yellow"/>
        </w:rPr>
        <w:t>contact information here</w:t>
      </w:r>
      <w:r>
        <w:rPr>
          <w:sz w:val="44"/>
          <w:szCs w:val="44"/>
        </w:rPr>
        <w:t>]</w:t>
      </w:r>
      <w:r w:rsidR="001C1902">
        <w:rPr>
          <w:sz w:val="24"/>
          <w:szCs w:val="24"/>
        </w:rPr>
        <w:br w:type="page"/>
      </w:r>
    </w:p>
    <w:p w14:paraId="471ADC0C" w14:textId="04EB4AAF" w:rsidR="001C1902" w:rsidRPr="00F20886" w:rsidRDefault="001C1902" w:rsidP="005B2E98">
      <w:pPr>
        <w:rPr>
          <w:b/>
          <w:sz w:val="24"/>
          <w:szCs w:val="24"/>
        </w:rPr>
      </w:pPr>
      <w:r w:rsidRPr="00F20886">
        <w:rPr>
          <w:b/>
          <w:sz w:val="24"/>
          <w:szCs w:val="24"/>
        </w:rPr>
        <w:lastRenderedPageBreak/>
        <w:t xml:space="preserve">Dear </w:t>
      </w:r>
      <w:r w:rsidR="00CF2345">
        <w:rPr>
          <w:b/>
          <w:sz w:val="24"/>
          <w:szCs w:val="24"/>
        </w:rPr>
        <w:t xml:space="preserve">Scouting </w:t>
      </w:r>
      <w:r w:rsidRPr="00F20886">
        <w:rPr>
          <w:b/>
          <w:sz w:val="24"/>
          <w:szCs w:val="24"/>
        </w:rPr>
        <w:t>Group Leaders and Parents/Caregivers,</w:t>
      </w:r>
    </w:p>
    <w:p w14:paraId="6C7892F2" w14:textId="77777777" w:rsidR="001C1902" w:rsidRDefault="001C1902" w:rsidP="005B2E98">
      <w:pPr>
        <w:rPr>
          <w:sz w:val="24"/>
          <w:szCs w:val="24"/>
        </w:rPr>
      </w:pPr>
    </w:p>
    <w:p w14:paraId="68AA3EE7" w14:textId="27EC6AC8" w:rsidR="004264E8" w:rsidRDefault="0025286B" w:rsidP="00157922">
      <w:pPr>
        <w:rPr>
          <w:sz w:val="24"/>
          <w:szCs w:val="24"/>
        </w:rPr>
      </w:pPr>
      <w:r w:rsidRPr="0025286B">
        <w:rPr>
          <w:sz w:val="24"/>
          <w:szCs w:val="24"/>
        </w:rPr>
        <w:t>Vision is a miraculous and intricate</w:t>
      </w:r>
      <w:r>
        <w:rPr>
          <w:sz w:val="24"/>
          <w:szCs w:val="24"/>
        </w:rPr>
        <w:t xml:space="preserve"> </w:t>
      </w:r>
      <w:r w:rsidRPr="0025286B">
        <w:rPr>
          <w:sz w:val="24"/>
          <w:szCs w:val="24"/>
        </w:rPr>
        <w:t>process — something most of us take for granted. Eye problems and concerns should not</w:t>
      </w:r>
      <w:r w:rsidR="003F6E2B">
        <w:rPr>
          <w:sz w:val="24"/>
          <w:szCs w:val="24"/>
        </w:rPr>
        <w:t xml:space="preserve"> </w:t>
      </w:r>
      <w:r w:rsidRPr="0025286B">
        <w:rPr>
          <w:sz w:val="24"/>
          <w:szCs w:val="24"/>
        </w:rPr>
        <w:t xml:space="preserve">be thought of as being limited to older people. About </w:t>
      </w:r>
      <w:r w:rsidR="0027135D">
        <w:rPr>
          <w:sz w:val="24"/>
          <w:szCs w:val="24"/>
        </w:rPr>
        <w:t xml:space="preserve">25 </w:t>
      </w:r>
      <w:r w:rsidRPr="0025286B">
        <w:rPr>
          <w:sz w:val="24"/>
          <w:szCs w:val="24"/>
        </w:rPr>
        <w:t xml:space="preserve">percent of </w:t>
      </w:r>
      <w:r w:rsidR="0027135D">
        <w:rPr>
          <w:sz w:val="24"/>
          <w:szCs w:val="24"/>
        </w:rPr>
        <w:t xml:space="preserve">school-age </w:t>
      </w:r>
      <w:r w:rsidRPr="0025286B">
        <w:rPr>
          <w:sz w:val="24"/>
          <w:szCs w:val="24"/>
        </w:rPr>
        <w:t>children</w:t>
      </w:r>
      <w:r w:rsidR="002F59FF">
        <w:rPr>
          <w:sz w:val="24"/>
          <w:szCs w:val="24"/>
        </w:rPr>
        <w:t xml:space="preserve"> in the United States</w:t>
      </w:r>
      <w:r w:rsidRPr="0025286B">
        <w:rPr>
          <w:sz w:val="24"/>
          <w:szCs w:val="24"/>
        </w:rPr>
        <w:t xml:space="preserve"> have vision problems</w:t>
      </w:r>
      <w:r w:rsidR="0027135D">
        <w:rPr>
          <w:sz w:val="24"/>
          <w:szCs w:val="24"/>
        </w:rPr>
        <w:t xml:space="preserve">, </w:t>
      </w:r>
      <w:r w:rsidRPr="0025286B">
        <w:rPr>
          <w:sz w:val="24"/>
          <w:szCs w:val="24"/>
        </w:rPr>
        <w:t xml:space="preserve">and it is estimated that </w:t>
      </w:r>
      <w:r w:rsidR="0027135D">
        <w:rPr>
          <w:sz w:val="24"/>
          <w:szCs w:val="24"/>
        </w:rPr>
        <w:t xml:space="preserve">more than </w:t>
      </w:r>
      <w:r w:rsidRPr="0025286B">
        <w:rPr>
          <w:sz w:val="24"/>
          <w:szCs w:val="24"/>
        </w:rPr>
        <w:t>150,000 school children suffer eye injuries each</w:t>
      </w:r>
      <w:r w:rsidR="003F6E2B">
        <w:rPr>
          <w:sz w:val="24"/>
          <w:szCs w:val="24"/>
        </w:rPr>
        <w:t xml:space="preserve"> </w:t>
      </w:r>
      <w:r w:rsidRPr="0025286B">
        <w:rPr>
          <w:sz w:val="24"/>
          <w:szCs w:val="24"/>
        </w:rPr>
        <w:t>year.</w:t>
      </w:r>
      <w:r w:rsidR="003F6E2B">
        <w:rPr>
          <w:sz w:val="24"/>
          <w:szCs w:val="24"/>
        </w:rPr>
        <w:t xml:space="preserve"> </w:t>
      </w:r>
      <w:r w:rsidR="00157922" w:rsidRPr="00157922">
        <w:rPr>
          <w:sz w:val="24"/>
          <w:szCs w:val="24"/>
        </w:rPr>
        <w:t>If their eyes have</w:t>
      </w:r>
      <w:r w:rsidR="00157922">
        <w:rPr>
          <w:sz w:val="24"/>
          <w:szCs w:val="24"/>
        </w:rPr>
        <w:t xml:space="preserve"> </w:t>
      </w:r>
      <w:r w:rsidR="00157922" w:rsidRPr="00157922">
        <w:rPr>
          <w:sz w:val="24"/>
          <w:szCs w:val="24"/>
        </w:rPr>
        <w:t>problems or their vision is limited</w:t>
      </w:r>
      <w:r w:rsidR="00157922">
        <w:rPr>
          <w:sz w:val="24"/>
          <w:szCs w:val="24"/>
        </w:rPr>
        <w:t xml:space="preserve">, </w:t>
      </w:r>
      <w:r w:rsidR="00157922" w:rsidRPr="00157922">
        <w:rPr>
          <w:sz w:val="24"/>
          <w:szCs w:val="24"/>
        </w:rPr>
        <w:t>their ability to participate in sports, learn in school, and observe the world</w:t>
      </w:r>
      <w:r w:rsidR="00157922">
        <w:rPr>
          <w:sz w:val="24"/>
          <w:szCs w:val="24"/>
        </w:rPr>
        <w:t xml:space="preserve"> </w:t>
      </w:r>
      <w:r w:rsidR="00157922" w:rsidRPr="00157922">
        <w:rPr>
          <w:sz w:val="24"/>
          <w:szCs w:val="24"/>
        </w:rPr>
        <w:t>around them may be significantly impaired and they can easily fall behind their peers.</w:t>
      </w:r>
      <w:r w:rsidR="00157922">
        <w:rPr>
          <w:sz w:val="24"/>
          <w:szCs w:val="24"/>
        </w:rPr>
        <w:t xml:space="preserve"> </w:t>
      </w:r>
      <w:r w:rsidRPr="0025286B">
        <w:rPr>
          <w:sz w:val="24"/>
          <w:szCs w:val="24"/>
        </w:rPr>
        <w:t xml:space="preserve">The more young people know about how their eyes work and </w:t>
      </w:r>
      <w:r w:rsidR="00BB5C24">
        <w:rPr>
          <w:sz w:val="24"/>
          <w:szCs w:val="24"/>
        </w:rPr>
        <w:t>the</w:t>
      </w:r>
      <w:r w:rsidRPr="0025286B">
        <w:rPr>
          <w:sz w:val="24"/>
          <w:szCs w:val="24"/>
        </w:rPr>
        <w:t xml:space="preserve"> regular care</w:t>
      </w:r>
      <w:r w:rsidR="003F6E2B">
        <w:rPr>
          <w:sz w:val="24"/>
          <w:szCs w:val="24"/>
        </w:rPr>
        <w:t xml:space="preserve"> </w:t>
      </w:r>
      <w:r w:rsidRPr="0025286B">
        <w:rPr>
          <w:sz w:val="24"/>
          <w:szCs w:val="24"/>
        </w:rPr>
        <w:t>the eyes need, the more likely they will be to practice eye safety and preventive eye care</w:t>
      </w:r>
      <w:r w:rsidR="003F6E2B">
        <w:rPr>
          <w:sz w:val="24"/>
          <w:szCs w:val="24"/>
        </w:rPr>
        <w:t xml:space="preserve"> </w:t>
      </w:r>
      <w:r w:rsidRPr="0025286B">
        <w:rPr>
          <w:sz w:val="24"/>
          <w:szCs w:val="24"/>
        </w:rPr>
        <w:t>throughout their lives.</w:t>
      </w:r>
    </w:p>
    <w:p w14:paraId="663C20D2" w14:textId="48773A76" w:rsidR="004264E8" w:rsidRDefault="00157922" w:rsidP="00157922">
      <w:pPr>
        <w:rPr>
          <w:sz w:val="24"/>
          <w:szCs w:val="24"/>
        </w:rPr>
      </w:pPr>
      <w:r>
        <w:rPr>
          <w:sz w:val="24"/>
          <w:szCs w:val="24"/>
        </w:rPr>
        <w:t>Brought to you by the [</w:t>
      </w:r>
      <w:r w:rsidRPr="00157922">
        <w:rPr>
          <w:sz w:val="24"/>
          <w:szCs w:val="24"/>
          <w:highlight w:val="yellow"/>
        </w:rPr>
        <w:t>state affiliate optometric association</w:t>
      </w:r>
      <w:r>
        <w:rPr>
          <w:sz w:val="24"/>
          <w:szCs w:val="24"/>
        </w:rPr>
        <w:t>], o</w:t>
      </w:r>
      <w:r w:rsidR="004264E8">
        <w:rPr>
          <w:sz w:val="24"/>
          <w:szCs w:val="24"/>
        </w:rPr>
        <w:t xml:space="preserve">ur goal for this program is to help your group understand the importance of </w:t>
      </w:r>
      <w:r w:rsidR="003F6E2B">
        <w:rPr>
          <w:sz w:val="24"/>
          <w:szCs w:val="24"/>
        </w:rPr>
        <w:t xml:space="preserve">sight, and how regular, comprehensive eye exams </w:t>
      </w:r>
      <w:r w:rsidR="00BB5C24">
        <w:rPr>
          <w:sz w:val="24"/>
          <w:szCs w:val="24"/>
        </w:rPr>
        <w:t>by</w:t>
      </w:r>
      <w:r w:rsidR="003F6E2B">
        <w:rPr>
          <w:sz w:val="24"/>
          <w:szCs w:val="24"/>
        </w:rPr>
        <w:t xml:space="preserve"> a doctor of optometry can ensure </w:t>
      </w:r>
      <w:r w:rsidRPr="00157922">
        <w:rPr>
          <w:sz w:val="24"/>
          <w:szCs w:val="24"/>
        </w:rPr>
        <w:t>detection, diagnosis, and</w:t>
      </w:r>
      <w:r>
        <w:rPr>
          <w:sz w:val="24"/>
          <w:szCs w:val="24"/>
        </w:rPr>
        <w:t xml:space="preserve"> </w:t>
      </w:r>
      <w:r w:rsidRPr="00157922">
        <w:rPr>
          <w:sz w:val="24"/>
          <w:szCs w:val="24"/>
        </w:rPr>
        <w:t>prevention or treatment of eye conditions</w:t>
      </w:r>
      <w:r>
        <w:rPr>
          <w:sz w:val="24"/>
          <w:szCs w:val="24"/>
        </w:rPr>
        <w:t xml:space="preserve">. </w:t>
      </w:r>
    </w:p>
    <w:p w14:paraId="071996D4" w14:textId="771DC5A8" w:rsidR="00BB5C24" w:rsidRPr="00DF2377" w:rsidRDefault="00157922" w:rsidP="00DF2377">
      <w:pPr>
        <w:rPr>
          <w:sz w:val="24"/>
          <w:szCs w:val="24"/>
        </w:rPr>
      </w:pPr>
      <w:r>
        <w:rPr>
          <w:sz w:val="24"/>
          <w:szCs w:val="24"/>
        </w:rPr>
        <w:t>The Vision Awareness Patch</w:t>
      </w:r>
      <w:r w:rsidR="00BB5C24">
        <w:rPr>
          <w:sz w:val="24"/>
          <w:szCs w:val="24"/>
        </w:rPr>
        <w:t xml:space="preserve"> Program</w:t>
      </w:r>
      <w:r>
        <w:rPr>
          <w:sz w:val="24"/>
          <w:szCs w:val="24"/>
        </w:rPr>
        <w:t xml:space="preserve"> offers a first-hand look</w:t>
      </w:r>
      <w:r w:rsidR="00260FB8">
        <w:rPr>
          <w:sz w:val="24"/>
          <w:szCs w:val="24"/>
        </w:rPr>
        <w:t>, whether in person or virtually,</w:t>
      </w:r>
      <w:bookmarkStart w:id="0" w:name="_GoBack"/>
      <w:bookmarkEnd w:id="0"/>
      <w:r>
        <w:rPr>
          <w:sz w:val="24"/>
          <w:szCs w:val="24"/>
        </w:rPr>
        <w:t xml:space="preserve"> at an optometrist’s office and includes several </w:t>
      </w:r>
      <w:r w:rsidR="00BB5C24">
        <w:rPr>
          <w:sz w:val="24"/>
          <w:szCs w:val="24"/>
        </w:rPr>
        <w:t>activities that are</w:t>
      </w:r>
      <w:r>
        <w:rPr>
          <w:sz w:val="24"/>
          <w:szCs w:val="24"/>
        </w:rPr>
        <w:t xml:space="preserve"> fun</w:t>
      </w:r>
      <w:r w:rsidR="00BB5C24">
        <w:rPr>
          <w:sz w:val="24"/>
          <w:szCs w:val="24"/>
        </w:rPr>
        <w:t xml:space="preserve"> and educational </w:t>
      </w:r>
      <w:r w:rsidR="00597752">
        <w:rPr>
          <w:sz w:val="24"/>
          <w:szCs w:val="24"/>
        </w:rPr>
        <w:t xml:space="preserve">for </w:t>
      </w:r>
      <w:r>
        <w:rPr>
          <w:sz w:val="24"/>
          <w:szCs w:val="24"/>
        </w:rPr>
        <w:t xml:space="preserve">your scout </w:t>
      </w:r>
      <w:r w:rsidR="00597752">
        <w:rPr>
          <w:sz w:val="24"/>
          <w:szCs w:val="24"/>
        </w:rPr>
        <w:t xml:space="preserve">to </w:t>
      </w:r>
      <w:r>
        <w:rPr>
          <w:sz w:val="24"/>
          <w:szCs w:val="24"/>
        </w:rPr>
        <w:t xml:space="preserve">enjoy. </w:t>
      </w:r>
    </w:p>
    <w:p w14:paraId="2BC410A0" w14:textId="55E69E96" w:rsidR="00157922" w:rsidRDefault="00157922" w:rsidP="00157922">
      <w:pPr>
        <w:rPr>
          <w:sz w:val="24"/>
          <w:szCs w:val="24"/>
        </w:rPr>
      </w:pPr>
      <w:r>
        <w:rPr>
          <w:sz w:val="24"/>
          <w:szCs w:val="24"/>
        </w:rPr>
        <w:t>It also offers an exposure to a career in the profession, encouraging</w:t>
      </w:r>
      <w:r w:rsidR="00BB5C24">
        <w:rPr>
          <w:sz w:val="24"/>
          <w:szCs w:val="24"/>
        </w:rPr>
        <w:t xml:space="preserve"> the possible</w:t>
      </w:r>
      <w:r>
        <w:rPr>
          <w:sz w:val="24"/>
          <w:szCs w:val="24"/>
        </w:rPr>
        <w:t xml:space="preserve"> future study in science and technology.</w:t>
      </w:r>
    </w:p>
    <w:p w14:paraId="1BBE9907" w14:textId="76E9E4CD" w:rsidR="00157922" w:rsidRDefault="00157922" w:rsidP="00157922">
      <w:pPr>
        <w:rPr>
          <w:sz w:val="24"/>
          <w:szCs w:val="24"/>
        </w:rPr>
      </w:pPr>
      <w:r>
        <w:rPr>
          <w:sz w:val="24"/>
          <w:szCs w:val="24"/>
        </w:rPr>
        <w:t xml:space="preserve">For more information about eye </w:t>
      </w:r>
      <w:r w:rsidR="00BB5C24">
        <w:rPr>
          <w:sz w:val="24"/>
          <w:szCs w:val="24"/>
        </w:rPr>
        <w:t xml:space="preserve">health </w:t>
      </w:r>
      <w:r>
        <w:rPr>
          <w:sz w:val="24"/>
          <w:szCs w:val="24"/>
        </w:rPr>
        <w:t xml:space="preserve">and vision </w:t>
      </w:r>
      <w:r w:rsidR="00BB5C24">
        <w:rPr>
          <w:sz w:val="24"/>
          <w:szCs w:val="24"/>
        </w:rPr>
        <w:t>care</w:t>
      </w:r>
      <w:r>
        <w:rPr>
          <w:sz w:val="24"/>
          <w:szCs w:val="24"/>
        </w:rPr>
        <w:t>, visit [</w:t>
      </w:r>
      <w:r w:rsidRPr="00157922">
        <w:rPr>
          <w:sz w:val="24"/>
          <w:szCs w:val="24"/>
          <w:highlight w:val="yellow"/>
        </w:rPr>
        <w:t>state affiliate web site]</w:t>
      </w:r>
      <w:r>
        <w:rPr>
          <w:sz w:val="24"/>
          <w:szCs w:val="24"/>
        </w:rPr>
        <w:t>.</w:t>
      </w:r>
    </w:p>
    <w:p w14:paraId="7A015F48" w14:textId="77777777" w:rsidR="00157922" w:rsidRDefault="00157922" w:rsidP="00157922">
      <w:pPr>
        <w:rPr>
          <w:sz w:val="24"/>
          <w:szCs w:val="24"/>
        </w:rPr>
      </w:pPr>
    </w:p>
    <w:p w14:paraId="21B140C6" w14:textId="77777777" w:rsidR="00157922" w:rsidRDefault="00157922" w:rsidP="00157922">
      <w:pPr>
        <w:rPr>
          <w:sz w:val="24"/>
          <w:szCs w:val="24"/>
        </w:rPr>
      </w:pPr>
      <w:r>
        <w:rPr>
          <w:sz w:val="24"/>
          <w:szCs w:val="24"/>
        </w:rPr>
        <w:t>Sincerely,</w:t>
      </w:r>
    </w:p>
    <w:p w14:paraId="280EA9E6" w14:textId="77777777" w:rsidR="00157922" w:rsidRDefault="00157922" w:rsidP="00157922">
      <w:pPr>
        <w:rPr>
          <w:sz w:val="24"/>
          <w:szCs w:val="24"/>
        </w:rPr>
      </w:pPr>
    </w:p>
    <w:p w14:paraId="55989859" w14:textId="77777777" w:rsidR="00157922" w:rsidRDefault="00157922" w:rsidP="00157922">
      <w:pPr>
        <w:rPr>
          <w:sz w:val="24"/>
          <w:szCs w:val="24"/>
        </w:rPr>
      </w:pPr>
      <w:r>
        <w:rPr>
          <w:sz w:val="24"/>
          <w:szCs w:val="24"/>
        </w:rPr>
        <w:t>[</w:t>
      </w:r>
      <w:r w:rsidRPr="00157922">
        <w:rPr>
          <w:sz w:val="24"/>
          <w:szCs w:val="24"/>
          <w:highlight w:val="yellow"/>
        </w:rPr>
        <w:t>State affiliate president name</w:t>
      </w:r>
      <w:r>
        <w:rPr>
          <w:sz w:val="24"/>
          <w:szCs w:val="24"/>
        </w:rPr>
        <w:t>]</w:t>
      </w:r>
    </w:p>
    <w:p w14:paraId="5A196639" w14:textId="77777777" w:rsidR="00380ED3" w:rsidRPr="00066F2F" w:rsidRDefault="00157922" w:rsidP="00380ED3">
      <w:pPr>
        <w:rPr>
          <w:sz w:val="24"/>
          <w:szCs w:val="24"/>
        </w:rPr>
      </w:pPr>
      <w:r>
        <w:rPr>
          <w:sz w:val="24"/>
          <w:szCs w:val="24"/>
        </w:rPr>
        <w:t>[</w:t>
      </w:r>
      <w:r w:rsidRPr="00157922">
        <w:rPr>
          <w:sz w:val="24"/>
          <w:szCs w:val="24"/>
          <w:highlight w:val="yellow"/>
        </w:rPr>
        <w:t>State affiliate title</w:t>
      </w:r>
      <w:r>
        <w:rPr>
          <w:sz w:val="24"/>
          <w:szCs w:val="24"/>
        </w:rPr>
        <w:t>]</w:t>
      </w:r>
    </w:p>
    <w:sectPr w:rsidR="00380ED3" w:rsidRPr="00066F2F" w:rsidSect="00CB1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A6673"/>
    <w:multiLevelType w:val="hybridMultilevel"/>
    <w:tmpl w:val="36E0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C95F08"/>
    <w:multiLevelType w:val="hybridMultilevel"/>
    <w:tmpl w:val="11D4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98"/>
    <w:rsid w:val="0004380B"/>
    <w:rsid w:val="00066F2F"/>
    <w:rsid w:val="00135562"/>
    <w:rsid w:val="00157922"/>
    <w:rsid w:val="00185CF7"/>
    <w:rsid w:val="00191821"/>
    <w:rsid w:val="001B48A0"/>
    <w:rsid w:val="001C1902"/>
    <w:rsid w:val="00232DF4"/>
    <w:rsid w:val="00245F66"/>
    <w:rsid w:val="0025286B"/>
    <w:rsid w:val="00260FB8"/>
    <w:rsid w:val="0027135D"/>
    <w:rsid w:val="00275EA6"/>
    <w:rsid w:val="00295BE3"/>
    <w:rsid w:val="002D4325"/>
    <w:rsid w:val="002D7B8C"/>
    <w:rsid w:val="002F59FF"/>
    <w:rsid w:val="00336869"/>
    <w:rsid w:val="00361C12"/>
    <w:rsid w:val="00380ED3"/>
    <w:rsid w:val="003C597D"/>
    <w:rsid w:val="003C6E50"/>
    <w:rsid w:val="003F6E2B"/>
    <w:rsid w:val="004264E8"/>
    <w:rsid w:val="00464DD1"/>
    <w:rsid w:val="00497A93"/>
    <w:rsid w:val="00594AB5"/>
    <w:rsid w:val="00597752"/>
    <w:rsid w:val="005A00D9"/>
    <w:rsid w:val="005A601D"/>
    <w:rsid w:val="005B2E98"/>
    <w:rsid w:val="005B3DAC"/>
    <w:rsid w:val="00614F52"/>
    <w:rsid w:val="00695B38"/>
    <w:rsid w:val="006B1FA2"/>
    <w:rsid w:val="006C5D6C"/>
    <w:rsid w:val="00744533"/>
    <w:rsid w:val="00746196"/>
    <w:rsid w:val="007717A4"/>
    <w:rsid w:val="007D3913"/>
    <w:rsid w:val="007E1199"/>
    <w:rsid w:val="00834DA0"/>
    <w:rsid w:val="00853B9E"/>
    <w:rsid w:val="008B47A2"/>
    <w:rsid w:val="008D64C9"/>
    <w:rsid w:val="009009F2"/>
    <w:rsid w:val="009223CB"/>
    <w:rsid w:val="00990F24"/>
    <w:rsid w:val="009F68D6"/>
    <w:rsid w:val="00A10AF9"/>
    <w:rsid w:val="00A3300D"/>
    <w:rsid w:val="00A65A4D"/>
    <w:rsid w:val="00AA730B"/>
    <w:rsid w:val="00AF1DD3"/>
    <w:rsid w:val="00B20A86"/>
    <w:rsid w:val="00B653F0"/>
    <w:rsid w:val="00B7614B"/>
    <w:rsid w:val="00B94C06"/>
    <w:rsid w:val="00BB5C24"/>
    <w:rsid w:val="00BD5E5B"/>
    <w:rsid w:val="00C16115"/>
    <w:rsid w:val="00CB1037"/>
    <w:rsid w:val="00CC31E7"/>
    <w:rsid w:val="00CC3AED"/>
    <w:rsid w:val="00CF2345"/>
    <w:rsid w:val="00D4588F"/>
    <w:rsid w:val="00D820D6"/>
    <w:rsid w:val="00DB5543"/>
    <w:rsid w:val="00DF2377"/>
    <w:rsid w:val="00E30A5A"/>
    <w:rsid w:val="00E54B6B"/>
    <w:rsid w:val="00E5765D"/>
    <w:rsid w:val="00E6148C"/>
    <w:rsid w:val="00EA371A"/>
    <w:rsid w:val="00F15868"/>
    <w:rsid w:val="00F1611C"/>
    <w:rsid w:val="00F170FE"/>
    <w:rsid w:val="00F20886"/>
    <w:rsid w:val="00F709EE"/>
    <w:rsid w:val="00FD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970E"/>
  <w15:chartTrackingRefBased/>
  <w15:docId w15:val="{D5D4465E-9887-4C79-A6C2-7DC86D2C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F2F"/>
    <w:rPr>
      <w:color w:val="0563C1" w:themeColor="hyperlink"/>
      <w:u w:val="single"/>
    </w:rPr>
  </w:style>
  <w:style w:type="character" w:styleId="UnresolvedMention">
    <w:name w:val="Unresolved Mention"/>
    <w:basedOn w:val="DefaultParagraphFont"/>
    <w:uiPriority w:val="99"/>
    <w:semiHidden/>
    <w:unhideWhenUsed/>
    <w:rsid w:val="00066F2F"/>
    <w:rPr>
      <w:color w:val="605E5C"/>
      <w:shd w:val="clear" w:color="auto" w:fill="E1DFDD"/>
    </w:rPr>
  </w:style>
  <w:style w:type="paragraph" w:styleId="ListParagraph">
    <w:name w:val="List Paragraph"/>
    <w:basedOn w:val="Normal"/>
    <w:uiPriority w:val="34"/>
    <w:qFormat/>
    <w:rsid w:val="00F15868"/>
    <w:pPr>
      <w:ind w:left="720"/>
      <w:contextualSpacing/>
    </w:pPr>
  </w:style>
  <w:style w:type="character" w:styleId="CommentReference">
    <w:name w:val="annotation reference"/>
    <w:basedOn w:val="DefaultParagraphFont"/>
    <w:uiPriority w:val="99"/>
    <w:semiHidden/>
    <w:unhideWhenUsed/>
    <w:rsid w:val="006B1FA2"/>
    <w:rPr>
      <w:sz w:val="16"/>
      <w:szCs w:val="16"/>
    </w:rPr>
  </w:style>
  <w:style w:type="paragraph" w:styleId="CommentText">
    <w:name w:val="annotation text"/>
    <w:basedOn w:val="Normal"/>
    <w:link w:val="CommentTextChar"/>
    <w:uiPriority w:val="99"/>
    <w:semiHidden/>
    <w:unhideWhenUsed/>
    <w:rsid w:val="006B1FA2"/>
    <w:pPr>
      <w:spacing w:line="240" w:lineRule="auto"/>
    </w:pPr>
    <w:rPr>
      <w:sz w:val="20"/>
      <w:szCs w:val="20"/>
    </w:rPr>
  </w:style>
  <w:style w:type="character" w:customStyle="1" w:styleId="CommentTextChar">
    <w:name w:val="Comment Text Char"/>
    <w:basedOn w:val="DefaultParagraphFont"/>
    <w:link w:val="CommentText"/>
    <w:uiPriority w:val="99"/>
    <w:semiHidden/>
    <w:rsid w:val="006B1FA2"/>
    <w:rPr>
      <w:sz w:val="20"/>
      <w:szCs w:val="20"/>
    </w:rPr>
  </w:style>
  <w:style w:type="paragraph" w:styleId="CommentSubject">
    <w:name w:val="annotation subject"/>
    <w:basedOn w:val="CommentText"/>
    <w:next w:val="CommentText"/>
    <w:link w:val="CommentSubjectChar"/>
    <w:uiPriority w:val="99"/>
    <w:semiHidden/>
    <w:unhideWhenUsed/>
    <w:rsid w:val="006B1FA2"/>
    <w:rPr>
      <w:b/>
      <w:bCs/>
    </w:rPr>
  </w:style>
  <w:style w:type="character" w:customStyle="1" w:styleId="CommentSubjectChar">
    <w:name w:val="Comment Subject Char"/>
    <w:basedOn w:val="CommentTextChar"/>
    <w:link w:val="CommentSubject"/>
    <w:uiPriority w:val="99"/>
    <w:semiHidden/>
    <w:rsid w:val="006B1FA2"/>
    <w:rPr>
      <w:b/>
      <w:bCs/>
      <w:sz w:val="20"/>
      <w:szCs w:val="20"/>
    </w:rPr>
  </w:style>
  <w:style w:type="paragraph" w:styleId="BalloonText">
    <w:name w:val="Balloon Text"/>
    <w:basedOn w:val="Normal"/>
    <w:link w:val="BalloonTextChar"/>
    <w:uiPriority w:val="99"/>
    <w:semiHidden/>
    <w:unhideWhenUsed/>
    <w:rsid w:val="006B1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FA2"/>
    <w:rPr>
      <w:rFonts w:ascii="Segoe UI" w:hAnsi="Segoe UI" w:cs="Segoe UI"/>
      <w:sz w:val="18"/>
      <w:szCs w:val="18"/>
    </w:rPr>
  </w:style>
  <w:style w:type="character" w:styleId="FollowedHyperlink">
    <w:name w:val="FollowedHyperlink"/>
    <w:basedOn w:val="DefaultParagraphFont"/>
    <w:uiPriority w:val="99"/>
    <w:semiHidden/>
    <w:unhideWhenUsed/>
    <w:rsid w:val="003368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1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ao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oa.org/patients-and-public/resources-for-teachers" TargetMode="External"/><Relationship Id="rId12" Type="http://schemas.openxmlformats.org/officeDocument/2006/relationships/hyperlink" Target="https://www.aoa.org/patients-and-public/resources-for-teach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lionsclubs.org/EN/how-we-serve/health/sight/eyeglass-recycling.php" TargetMode="External"/><Relationship Id="rId5" Type="http://schemas.openxmlformats.org/officeDocument/2006/relationships/webSettings" Target="webSettings.xml"/><Relationship Id="rId10" Type="http://schemas.openxmlformats.org/officeDocument/2006/relationships/hyperlink" Target="mailto:dr.richman@verizon.net" TargetMode="External"/><Relationship Id="rId4" Type="http://schemas.openxmlformats.org/officeDocument/2006/relationships/settings" Target="settings.xml"/><Relationship Id="rId9" Type="http://schemas.openxmlformats.org/officeDocument/2006/relationships/hyperlink" Target="http://www.advantageemble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0D97-14E0-496B-97C1-076C96D1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Susan L.</dc:creator>
  <cp:keywords/>
  <dc:description/>
  <cp:lastModifiedBy>Thomas, Susan L.</cp:lastModifiedBy>
  <cp:revision>4</cp:revision>
  <dcterms:created xsi:type="dcterms:W3CDTF">2020-11-18T21:17:00Z</dcterms:created>
  <dcterms:modified xsi:type="dcterms:W3CDTF">2020-11-18T21:44:00Z</dcterms:modified>
</cp:coreProperties>
</file>